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E7" w:rsidRPr="003B0CCF" w:rsidRDefault="00BD2984" w:rsidP="009948E7">
      <w:pPr>
        <w:rPr>
          <w:b/>
        </w:rPr>
      </w:pPr>
      <w:r>
        <w:rPr>
          <w:sz w:val="20"/>
          <w:u w:val="single"/>
        </w:rPr>
        <w:t xml:space="preserve"> </w:t>
      </w:r>
      <w:r w:rsidR="009948E7" w:rsidRPr="004565FA">
        <w:rPr>
          <w:sz w:val="20"/>
          <w:u w:val="single"/>
        </w:rPr>
        <w:t>Döntéshozatal:</w:t>
      </w:r>
      <w:r w:rsidR="009948E7" w:rsidRPr="004565FA">
        <w:rPr>
          <w:sz w:val="20"/>
        </w:rPr>
        <w:t xml:space="preserve"> minősített </w:t>
      </w:r>
      <w:proofErr w:type="gramStart"/>
      <w:r w:rsidR="009948E7" w:rsidRPr="004565FA">
        <w:rPr>
          <w:sz w:val="20"/>
        </w:rPr>
        <w:t>többség</w:t>
      </w:r>
      <w:r w:rsidR="009948E7" w:rsidRPr="004565FA">
        <w:rPr>
          <w:color w:val="FF0000"/>
          <w:sz w:val="20"/>
        </w:rPr>
        <w:t xml:space="preserve"> </w:t>
      </w:r>
      <w:r w:rsidR="009948E7" w:rsidRPr="003B0CCF">
        <w:rPr>
          <w:color w:val="FF0000"/>
        </w:rPr>
        <w:tab/>
      </w:r>
      <w:r w:rsidR="009948E7" w:rsidRPr="003B0CCF">
        <w:rPr>
          <w:color w:val="FF0000"/>
        </w:rPr>
        <w:tab/>
      </w:r>
      <w:r w:rsidR="009948E7" w:rsidRPr="003B0CCF">
        <w:rPr>
          <w:color w:val="FF0000"/>
        </w:rPr>
        <w:tab/>
      </w:r>
      <w:r w:rsidR="009948E7" w:rsidRPr="003B0CCF">
        <w:rPr>
          <w:color w:val="FF0000"/>
        </w:rPr>
        <w:tab/>
      </w:r>
      <w:r w:rsidR="009948E7" w:rsidRPr="003B0CCF">
        <w:rPr>
          <w:b/>
        </w:rPr>
        <w:t xml:space="preserve">          </w:t>
      </w:r>
      <w:r w:rsidR="0080606E" w:rsidRPr="003B0CCF">
        <w:rPr>
          <w:b/>
        </w:rPr>
        <w:t xml:space="preserve">       </w:t>
      </w:r>
      <w:r w:rsidR="009948E7" w:rsidRPr="003B0CCF">
        <w:rPr>
          <w:b/>
        </w:rPr>
        <w:t xml:space="preserve"> </w:t>
      </w:r>
      <w:r w:rsidR="004565FA">
        <w:rPr>
          <w:b/>
        </w:rPr>
        <w:t xml:space="preserve">       </w:t>
      </w:r>
      <w:r w:rsidR="009948E7" w:rsidRPr="003B0CCF">
        <w:rPr>
          <w:b/>
        </w:rPr>
        <w:t xml:space="preserve"> V</w:t>
      </w:r>
      <w:r w:rsidR="004565FA">
        <w:rPr>
          <w:b/>
        </w:rPr>
        <w:t>-1</w:t>
      </w:r>
      <w:proofErr w:type="gramEnd"/>
      <w:r w:rsidR="009948E7" w:rsidRPr="003B0CCF">
        <w:rPr>
          <w:b/>
        </w:rPr>
        <w:t xml:space="preserve">/2013. </w:t>
      </w:r>
      <w:proofErr w:type="spellStart"/>
      <w:r w:rsidR="009948E7" w:rsidRPr="003B0CCF">
        <w:rPr>
          <w:b/>
        </w:rPr>
        <w:t>Nyü</w:t>
      </w:r>
      <w:proofErr w:type="spellEnd"/>
      <w:r w:rsidR="009948E7" w:rsidRPr="003B0CCF">
        <w:rPr>
          <w:b/>
        </w:rPr>
        <w:t>.______</w:t>
      </w:r>
    </w:p>
    <w:p w:rsidR="009948E7" w:rsidRPr="003B0CCF" w:rsidRDefault="009948E7" w:rsidP="009948E7">
      <w:pPr>
        <w:jc w:val="center"/>
        <w:rPr>
          <w:b/>
          <w:u w:val="single"/>
        </w:rPr>
      </w:pPr>
    </w:p>
    <w:p w:rsidR="009948E7" w:rsidRPr="003B0CCF" w:rsidRDefault="009948E7" w:rsidP="009948E7">
      <w:pPr>
        <w:jc w:val="center"/>
        <w:rPr>
          <w:b/>
          <w:spacing w:val="60"/>
        </w:rPr>
      </w:pPr>
    </w:p>
    <w:p w:rsidR="009948E7" w:rsidRPr="003B0CCF" w:rsidRDefault="009948E7" w:rsidP="009948E7">
      <w:pPr>
        <w:jc w:val="center"/>
        <w:rPr>
          <w:b/>
          <w:spacing w:val="60"/>
        </w:rPr>
      </w:pPr>
      <w:r w:rsidRPr="003B0CCF">
        <w:rPr>
          <w:b/>
          <w:spacing w:val="60"/>
        </w:rPr>
        <w:t>ELŐTERJESZTÉS</w:t>
      </w:r>
    </w:p>
    <w:p w:rsidR="009948E7" w:rsidRPr="003B0CCF" w:rsidRDefault="009948E7" w:rsidP="009948E7">
      <w:pPr>
        <w:jc w:val="center"/>
        <w:rPr>
          <w:b/>
          <w:spacing w:val="60"/>
        </w:rPr>
      </w:pPr>
    </w:p>
    <w:p w:rsidR="009948E7" w:rsidRPr="003B0CCF" w:rsidRDefault="009948E7" w:rsidP="009948E7">
      <w:pPr>
        <w:jc w:val="center"/>
        <w:rPr>
          <w:iCs/>
        </w:rPr>
      </w:pPr>
      <w:r w:rsidRPr="003B0CCF">
        <w:rPr>
          <w:iCs/>
        </w:rPr>
        <w:t>Tótkomlós Város Önkormányzat Képviselő-testületének</w:t>
      </w:r>
    </w:p>
    <w:p w:rsidR="009948E7" w:rsidRPr="003B0CCF" w:rsidRDefault="009948E7" w:rsidP="009948E7">
      <w:pPr>
        <w:jc w:val="center"/>
        <w:rPr>
          <w:iCs/>
        </w:rPr>
      </w:pPr>
      <w:r w:rsidRPr="003B0CCF">
        <w:rPr>
          <w:iCs/>
        </w:rPr>
        <w:t>2013. május 29-ei ülésére</w:t>
      </w:r>
    </w:p>
    <w:p w:rsidR="009948E7" w:rsidRPr="003B0CCF" w:rsidRDefault="009948E7" w:rsidP="009948E7">
      <w:pPr>
        <w:jc w:val="center"/>
        <w:rPr>
          <w:iCs/>
        </w:rPr>
      </w:pPr>
    </w:p>
    <w:p w:rsidR="0080606E" w:rsidRPr="003B0CCF" w:rsidRDefault="009948E7" w:rsidP="0080606E">
      <w:pPr>
        <w:ind w:left="900" w:hanging="900"/>
        <w:rPr>
          <w:b/>
        </w:rPr>
      </w:pPr>
      <w:r w:rsidRPr="003B0CCF">
        <w:rPr>
          <w:b/>
        </w:rPr>
        <w:t>Tárgy:</w:t>
      </w:r>
      <w:r w:rsidRPr="003B0CCF">
        <w:rPr>
          <w:b/>
        </w:rPr>
        <w:tab/>
        <w:t>Az</w:t>
      </w:r>
      <w:r w:rsidR="0080606E" w:rsidRPr="003B0CCF">
        <w:rPr>
          <w:b/>
        </w:rPr>
        <w:t xml:space="preserve"> Orosháza és Térsége Ivóvízminőség-javító Önkormányzati Társulás Társulási Megállapodásának módosítása</w:t>
      </w:r>
    </w:p>
    <w:p w:rsidR="009948E7" w:rsidRPr="003B0CCF" w:rsidRDefault="009948E7" w:rsidP="009948E7">
      <w:pPr>
        <w:ind w:left="900" w:hanging="900"/>
        <w:rPr>
          <w:b/>
        </w:rPr>
      </w:pPr>
    </w:p>
    <w:p w:rsidR="0080606E" w:rsidRPr="003B0CCF" w:rsidRDefault="0080606E" w:rsidP="0080606E">
      <w:r w:rsidRPr="003B0CCF">
        <w:t xml:space="preserve">2013. január 1. napjától hatályát vesztette a helyi önkormányzatok társulásairól és együttműködéséről szóló 1997. évi CXXXV. törvény, ugyanakkor hatályba lépett a Magyarország helyi önkormányzatairól szóló 2011. évi CLXXXIX. törvény (továbbiakban: </w:t>
      </w:r>
      <w:proofErr w:type="spellStart"/>
      <w:r w:rsidRPr="003B0CCF">
        <w:t>Mötv</w:t>
      </w:r>
      <w:proofErr w:type="spellEnd"/>
      <w:r w:rsidRPr="003B0CCF">
        <w:t xml:space="preserve">.) IV. fejezete, mely a helyi önkormányzatok társulásaira vonatkozó rendelkezéseket tartalmazza. </w:t>
      </w:r>
    </w:p>
    <w:p w:rsidR="0080606E" w:rsidRPr="003B0CCF" w:rsidRDefault="0080606E" w:rsidP="0080606E"/>
    <w:p w:rsidR="0080606E" w:rsidRPr="003B0CCF" w:rsidRDefault="0080606E" w:rsidP="0080606E">
      <w:r w:rsidRPr="003B0CCF">
        <w:t xml:space="preserve">Az </w:t>
      </w:r>
      <w:proofErr w:type="spellStart"/>
      <w:r w:rsidRPr="003B0CCF">
        <w:t>Mötv</w:t>
      </w:r>
      <w:proofErr w:type="spellEnd"/>
      <w:r w:rsidRPr="003B0CCF">
        <w:t xml:space="preserve">. a 146. § (1) bekezdése alapján 2013. június 30-ig biztosít lehetőséget, hogy a hatálybalépése előtt kötött önkormányzati társulási megállapodásokat a képviselő-testületek vizsgálják felül és az </w:t>
      </w:r>
      <w:proofErr w:type="spellStart"/>
      <w:r w:rsidRPr="003B0CCF">
        <w:t>Mötv</w:t>
      </w:r>
      <w:proofErr w:type="spellEnd"/>
      <w:r w:rsidRPr="003B0CCF">
        <w:t xml:space="preserve">. rendelkezéseinek megfelelően módosítsák. </w:t>
      </w:r>
    </w:p>
    <w:p w:rsidR="0080606E" w:rsidRPr="003B0CCF" w:rsidRDefault="0080606E" w:rsidP="0080606E"/>
    <w:p w:rsidR="0080606E" w:rsidRPr="003B0CCF" w:rsidRDefault="0080606E" w:rsidP="0080606E">
      <w:r w:rsidRPr="003B0CCF">
        <w:t xml:space="preserve">Az Orosháza és Térsége Ivóvízminőség-javító Önkormányzati Társulás Társulási Megállapodás módosítását az alábbiak teszik szükségessé: </w:t>
      </w:r>
    </w:p>
    <w:p w:rsidR="0080606E" w:rsidRPr="003B0CCF" w:rsidRDefault="0080606E" w:rsidP="0080606E"/>
    <w:p w:rsidR="0080606E" w:rsidRPr="003B0CCF" w:rsidRDefault="0080606E" w:rsidP="0080606E">
      <w:pPr>
        <w:numPr>
          <w:ilvl w:val="0"/>
          <w:numId w:val="1"/>
        </w:numPr>
        <w:suppressAutoHyphens/>
      </w:pPr>
      <w:r w:rsidRPr="003B0CCF">
        <w:t xml:space="preserve">Az </w:t>
      </w:r>
      <w:proofErr w:type="spellStart"/>
      <w:r w:rsidRPr="003B0CCF">
        <w:t>Mötv</w:t>
      </w:r>
      <w:proofErr w:type="spellEnd"/>
      <w:r w:rsidRPr="003B0CCF">
        <w:t>. 93. §</w:t>
      </w:r>
      <w:proofErr w:type="spellStart"/>
      <w:r w:rsidR="004565FA">
        <w:t>-a</w:t>
      </w:r>
      <w:proofErr w:type="spellEnd"/>
      <w:r w:rsidRPr="003B0CCF">
        <w:t xml:space="preserve"> meghatározza a társulási megállapodások kötelező tartalmi elemeit, melyek beillesztésre, valamint az </w:t>
      </w:r>
      <w:proofErr w:type="spellStart"/>
      <w:r w:rsidRPr="003B0CCF">
        <w:t>Mötv-nek</w:t>
      </w:r>
      <w:proofErr w:type="spellEnd"/>
      <w:r w:rsidRPr="003B0CCF">
        <w:t xml:space="preserve"> megfelelően pontosításra kerültek a megállapodásban.</w:t>
      </w:r>
    </w:p>
    <w:p w:rsidR="0080606E" w:rsidRPr="003B0CCF" w:rsidRDefault="0080606E" w:rsidP="0080606E">
      <w:pPr>
        <w:ind w:left="360"/>
      </w:pPr>
    </w:p>
    <w:p w:rsidR="0080606E" w:rsidRPr="003B0CCF" w:rsidRDefault="0080606E" w:rsidP="0080606E">
      <w:pPr>
        <w:numPr>
          <w:ilvl w:val="0"/>
          <w:numId w:val="1"/>
        </w:numPr>
        <w:suppressAutoHyphens/>
      </w:pPr>
      <w:r w:rsidRPr="003B0CCF">
        <w:t xml:space="preserve">Az </w:t>
      </w:r>
      <w:proofErr w:type="spellStart"/>
      <w:r w:rsidRPr="003B0CCF">
        <w:t>Mötv</w:t>
      </w:r>
      <w:proofErr w:type="spellEnd"/>
      <w:r w:rsidRPr="003B0CCF">
        <w:t>. 95. § (4) bekezdése alapján a társulási tanács munkaszervezeti feladatait az Orosházi Polgármesteri Hivatal látja el, ezért szükséges ennek a Társulási Megállapodásban való rögzítése és az önálló munkaszervezetre vonatkozó rendelkezések törlése.</w:t>
      </w:r>
    </w:p>
    <w:p w:rsidR="0080606E" w:rsidRPr="003B0CCF" w:rsidRDefault="0080606E" w:rsidP="0080606E">
      <w:pPr>
        <w:ind w:left="360"/>
      </w:pPr>
    </w:p>
    <w:p w:rsidR="0080606E" w:rsidRPr="003B0CCF" w:rsidRDefault="0080606E" w:rsidP="0080606E">
      <w:pPr>
        <w:pStyle w:val="Norml1"/>
        <w:jc w:val="both"/>
        <w:rPr>
          <w:rFonts w:ascii="Times New Roman" w:hAnsi="Times New Roman" w:cs="Times New Roman"/>
        </w:rPr>
      </w:pPr>
      <w:r w:rsidRPr="003B0CCF">
        <w:rPr>
          <w:rFonts w:ascii="Times New Roman" w:hAnsi="Times New Roman" w:cs="Times New Roman"/>
        </w:rPr>
        <w:t xml:space="preserve">Az Orosháza és Térsége Ivóvízminőség-javító Önkormányzati Társulás Társulási Tanácsa a 11/2013. (V. 7.) TT. </w:t>
      </w:r>
      <w:proofErr w:type="gramStart"/>
      <w:r w:rsidRPr="003B0CCF">
        <w:rPr>
          <w:rFonts w:ascii="Times New Roman" w:hAnsi="Times New Roman" w:cs="Times New Roman"/>
        </w:rPr>
        <w:t>számú</w:t>
      </w:r>
      <w:proofErr w:type="gramEnd"/>
      <w:r w:rsidRPr="003B0CCF">
        <w:rPr>
          <w:rFonts w:ascii="Times New Roman" w:hAnsi="Times New Roman" w:cs="Times New Roman"/>
        </w:rPr>
        <w:t xml:space="preserve"> határozatával fogadta el a Társulási Megállapodás módosítását.</w:t>
      </w:r>
    </w:p>
    <w:p w:rsidR="0080606E" w:rsidRPr="003B0CCF" w:rsidRDefault="0080606E" w:rsidP="0080606E">
      <w:pPr>
        <w:pStyle w:val="Norml1"/>
        <w:ind w:left="426"/>
        <w:jc w:val="both"/>
        <w:rPr>
          <w:rFonts w:ascii="Times New Roman" w:hAnsi="Times New Roman" w:cs="Times New Roman"/>
        </w:rPr>
      </w:pPr>
    </w:p>
    <w:p w:rsidR="0080606E" w:rsidRPr="003B0CCF" w:rsidRDefault="0080606E" w:rsidP="0080606E">
      <w:r w:rsidRPr="003B0CCF">
        <w:t xml:space="preserve">Az </w:t>
      </w:r>
      <w:proofErr w:type="spellStart"/>
      <w:r w:rsidRPr="003B0CCF">
        <w:t>Mötv</w:t>
      </w:r>
      <w:proofErr w:type="spellEnd"/>
      <w:r w:rsidRPr="003B0CCF">
        <w:t>. 88. § (2) bekezdése alapján a társulásban részt vevő képviselő-testületek mindegyik</w:t>
      </w:r>
      <w:r w:rsidR="004565FA">
        <w:t>é</w:t>
      </w:r>
      <w:r w:rsidRPr="003B0CCF">
        <w:t>nek minősített többséggel hozott döntése is szükséges a Társulási Megállapodás módosításához.</w:t>
      </w:r>
    </w:p>
    <w:p w:rsidR="009948E7" w:rsidRPr="003B0CCF" w:rsidRDefault="009948E7" w:rsidP="009948E7"/>
    <w:p w:rsidR="004565FA" w:rsidRDefault="009948E7" w:rsidP="009948E7">
      <w:r w:rsidRPr="003B0CCF">
        <w:t>A fentiek alapján kérem a Tisztelt Képviselő-testületet</w:t>
      </w:r>
      <w:r w:rsidR="004565FA">
        <w:t>, hogy az előterjesztést vitassa m</w:t>
      </w:r>
      <w:r w:rsidR="00FB09DC">
        <w:t>e</w:t>
      </w:r>
      <w:r w:rsidR="004565FA">
        <w:t xml:space="preserve">g és hozza meg döntését. </w:t>
      </w:r>
    </w:p>
    <w:p w:rsidR="009948E7" w:rsidRPr="003B0CCF" w:rsidRDefault="009948E7" w:rsidP="009948E7">
      <w:pPr>
        <w:rPr>
          <w:b/>
        </w:rPr>
      </w:pPr>
    </w:p>
    <w:p w:rsidR="009948E7" w:rsidRPr="003B0CCF" w:rsidRDefault="009948E7" w:rsidP="009948E7">
      <w:pPr>
        <w:jc w:val="center"/>
        <w:rPr>
          <w:b/>
        </w:rPr>
      </w:pPr>
      <w:r w:rsidRPr="003B0CCF">
        <w:rPr>
          <w:b/>
        </w:rPr>
        <w:t>HATÁROZATI JAVASLAT</w:t>
      </w:r>
    </w:p>
    <w:p w:rsidR="009948E7" w:rsidRPr="003B0CCF" w:rsidRDefault="009948E7" w:rsidP="009948E7">
      <w:pPr>
        <w:jc w:val="center"/>
        <w:rPr>
          <w:b/>
        </w:rPr>
      </w:pPr>
      <w:r w:rsidRPr="003B0CCF">
        <w:rPr>
          <w:b/>
        </w:rPr>
        <w:tab/>
      </w:r>
    </w:p>
    <w:p w:rsidR="003B0CCF" w:rsidRDefault="009948E7" w:rsidP="009948E7">
      <w:r w:rsidRPr="003B0CCF">
        <w:t xml:space="preserve">Tótkomlós Város Önkormányzat Képviselő-testülete </w:t>
      </w:r>
    </w:p>
    <w:p w:rsidR="009948E7" w:rsidRPr="003B0CCF" w:rsidRDefault="009948E7" w:rsidP="009948E7">
      <w:pPr>
        <w:rPr>
          <w:b/>
        </w:rPr>
      </w:pPr>
      <w:r w:rsidRPr="003B0CCF">
        <w:t xml:space="preserve"> </w:t>
      </w:r>
    </w:p>
    <w:p w:rsidR="0080606E" w:rsidRPr="003B0CCF" w:rsidRDefault="0080606E" w:rsidP="0080606E">
      <w:r w:rsidRPr="003B0CCF">
        <w:t>I. az Orosháza és Térsége Ivóvízminőség-javító Önkormányzati Társulás Társulási Megállapodásá</w:t>
      </w:r>
      <w:r w:rsidR="004565FA">
        <w:t>nak</w:t>
      </w:r>
      <w:r w:rsidRPr="003B0CCF">
        <w:t xml:space="preserve"> (továbbiakban: Megállapodás</w:t>
      </w:r>
      <w:proofErr w:type="gramStart"/>
      <w:r w:rsidRPr="003B0CCF">
        <w:t xml:space="preserve">) </w:t>
      </w:r>
      <w:r w:rsidR="004565FA">
        <w:t xml:space="preserve"> módosítását</w:t>
      </w:r>
      <w:r w:rsidRPr="003B0CCF">
        <w:t>-</w:t>
      </w:r>
      <w:proofErr w:type="gramEnd"/>
      <w:r w:rsidRPr="003B0CCF">
        <w:t xml:space="preserve"> a módosítással nem érintett rendelkezések változatlanul hagyása mellett – a következők szerint </w:t>
      </w:r>
      <w:r w:rsidR="004565FA">
        <w:t>hagyja jóvá</w:t>
      </w:r>
      <w:r w:rsidRPr="003B0CCF">
        <w:t>:</w:t>
      </w:r>
    </w:p>
    <w:p w:rsidR="0080606E" w:rsidRPr="003B0CCF" w:rsidRDefault="0080606E" w:rsidP="0080606E"/>
    <w:p w:rsidR="0080606E" w:rsidRPr="003B0CCF" w:rsidRDefault="0080606E" w:rsidP="0080606E">
      <w:pPr>
        <w:numPr>
          <w:ilvl w:val="0"/>
          <w:numId w:val="2"/>
        </w:numPr>
        <w:tabs>
          <w:tab w:val="clear" w:pos="750"/>
          <w:tab w:val="left" w:pos="360"/>
        </w:tabs>
        <w:suppressAutoHyphens/>
        <w:ind w:left="0" w:firstLine="0"/>
      </w:pPr>
      <w:r w:rsidRPr="003B0CCF">
        <w:t xml:space="preserve">A Megállapodás preambulumának első és második bekezdése helyébe a következő rendelkezés lép: </w:t>
      </w:r>
    </w:p>
    <w:p w:rsidR="0080606E" w:rsidRPr="003B0CCF" w:rsidRDefault="0080606E" w:rsidP="0080606E">
      <w:pPr>
        <w:ind w:left="360"/>
      </w:pPr>
    </w:p>
    <w:p w:rsidR="0080606E" w:rsidRPr="001B1F47" w:rsidRDefault="0080606E" w:rsidP="0080606E">
      <w:pPr>
        <w:ind w:left="360"/>
      </w:pPr>
      <w:r w:rsidRPr="001B1F47">
        <w:t xml:space="preserve">„AZ OROSHÁZA </w:t>
      </w:r>
      <w:proofErr w:type="gramStart"/>
      <w:r w:rsidRPr="001B1F47">
        <w:t>ÉS</w:t>
      </w:r>
      <w:proofErr w:type="gramEnd"/>
      <w:r w:rsidRPr="001B1F47">
        <w:t xml:space="preserve"> TÉRSÉGE IVÓVÍZMINŐSÉG-JAVÍTÓ </w:t>
      </w:r>
      <w:r w:rsidRPr="001B1F47">
        <w:rPr>
          <w:caps/>
        </w:rPr>
        <w:t xml:space="preserve">Önkormányzati Társulás </w:t>
      </w:r>
      <w:r w:rsidRPr="001B1F47">
        <w:t>önkormányzati képviselő-testületei (továbbiakban: Tagok) – az Alaptörvény 32. cikk (1) bekezdés k) pontja, a Magyarország helyi önkormányzatairól szóló 2011. évi CLXXXIX. törvény (</w:t>
      </w:r>
      <w:proofErr w:type="spellStart"/>
      <w:r w:rsidRPr="001B1F47">
        <w:t>Mötv</w:t>
      </w:r>
      <w:proofErr w:type="spellEnd"/>
      <w:r w:rsidRPr="001B1F47">
        <w:t>.) 87. § paragrafusában foglalt felhatalmazás, valamint:</w:t>
      </w:r>
    </w:p>
    <w:p w:rsidR="0080606E" w:rsidRPr="001B1F47" w:rsidRDefault="0080606E" w:rsidP="0080606E">
      <w:pPr>
        <w:ind w:left="1080"/>
      </w:pPr>
    </w:p>
    <w:p w:rsidR="0080606E" w:rsidRPr="001B1F47" w:rsidRDefault="004565FA" w:rsidP="0080606E">
      <w:pPr>
        <w:numPr>
          <w:ilvl w:val="0"/>
          <w:numId w:val="3"/>
        </w:numPr>
      </w:pPr>
      <w:r>
        <w:t>a</w:t>
      </w:r>
      <w:r w:rsidR="0080606E" w:rsidRPr="001B1F47">
        <w:t>z államháztartásról szóló 2011. évi CXCV. törvény (Áht.)</w:t>
      </w:r>
      <w:r>
        <w:t>,</w:t>
      </w:r>
    </w:p>
    <w:p w:rsidR="0080606E" w:rsidRPr="001B1F47" w:rsidRDefault="004565FA" w:rsidP="0080606E">
      <w:pPr>
        <w:numPr>
          <w:ilvl w:val="0"/>
          <w:numId w:val="3"/>
        </w:numPr>
      </w:pPr>
      <w:r>
        <w:t>a</w:t>
      </w:r>
      <w:r w:rsidR="0080606E" w:rsidRPr="001B1F47">
        <w:t>z államháztartásról szóló törvény végrehajtásáról szóló 368/2011. (XII. 31.) Korm. rendelet</w:t>
      </w:r>
      <w:r w:rsidR="0080606E" w:rsidRPr="001B1F47" w:rsidDel="00763D8D">
        <w:t xml:space="preserve"> </w:t>
      </w:r>
      <w:r w:rsidR="0080606E" w:rsidRPr="001B1F47">
        <w:t>(</w:t>
      </w:r>
      <w:proofErr w:type="spellStart"/>
      <w:r w:rsidR="0080606E" w:rsidRPr="001B1F47">
        <w:t>Ávr</w:t>
      </w:r>
      <w:proofErr w:type="spellEnd"/>
      <w:r w:rsidR="0080606E" w:rsidRPr="001B1F47">
        <w:t>.)</w:t>
      </w:r>
      <w:r>
        <w:t>,</w:t>
      </w:r>
    </w:p>
    <w:p w:rsidR="0080606E" w:rsidRPr="001B1F47" w:rsidRDefault="0080606E" w:rsidP="0080606E">
      <w:pPr>
        <w:numPr>
          <w:ilvl w:val="0"/>
          <w:numId w:val="3"/>
        </w:numPr>
      </w:pPr>
      <w:r w:rsidRPr="001B1F47">
        <w:t xml:space="preserve">illetve más hatályos jogszabályok alapján – abból a célból, hogy a Dél-alföldi Régió Ivóvízminőség-javító </w:t>
      </w:r>
      <w:r w:rsidRPr="001B1F47">
        <w:tab/>
      </w:r>
      <w:proofErr w:type="gramStart"/>
      <w:r w:rsidRPr="001B1F47">
        <w:t>Programjának  II.</w:t>
      </w:r>
      <w:proofErr w:type="gramEnd"/>
      <w:r w:rsidRPr="001B1F47">
        <w:t xml:space="preserve"> – megvalósítási - szakaszában eredményesen vegyenek részt, az ivóvízminőség-javító beruházásokhoz a megfelelő mértékű önerejük biztosítása mellett a Magyar Köztársaság költségvetése és az Európai Unió által biztosított vissza nem térítendő támogatás lehívására jogosultságot szerezzenek, majd a működtetést, az egységes, lakosságbarát díjpolitikán alapuló egészséges ivóvíz-szolgáltatást biztosítani tudják, </w:t>
      </w:r>
    </w:p>
    <w:p w:rsidR="0080606E" w:rsidRPr="001B1F47" w:rsidRDefault="0080606E" w:rsidP="0080606E">
      <w:pPr>
        <w:ind w:left="1080"/>
      </w:pPr>
      <w:r w:rsidRPr="001B1F47">
        <w:t xml:space="preserve">OROSHÁZA </w:t>
      </w:r>
      <w:proofErr w:type="gramStart"/>
      <w:r w:rsidRPr="001B1F47">
        <w:t>ÉS</w:t>
      </w:r>
      <w:proofErr w:type="gramEnd"/>
      <w:r w:rsidRPr="001B1F47">
        <w:t xml:space="preserve"> TÉRSÉGE IVÓVÍZMINŐSÉG-JAVÍTÓ </w:t>
      </w:r>
      <w:r w:rsidRPr="001B1F47">
        <w:rPr>
          <w:caps/>
        </w:rPr>
        <w:t>Önkormányzati Társulás</w:t>
      </w:r>
      <w:r w:rsidRPr="001B1F47">
        <w:t xml:space="preserve"> néven Önkormányzati Társulást (továbbiakban: Társulás) hoztak létre.”</w:t>
      </w:r>
    </w:p>
    <w:p w:rsidR="0080606E" w:rsidRPr="001B1F47" w:rsidRDefault="0080606E" w:rsidP="0080606E">
      <w:pPr>
        <w:ind w:left="1080"/>
      </w:pPr>
    </w:p>
    <w:p w:rsidR="0080606E" w:rsidRPr="001B1F47" w:rsidRDefault="0080606E" w:rsidP="0080606E">
      <w:pPr>
        <w:numPr>
          <w:ilvl w:val="0"/>
          <w:numId w:val="2"/>
        </w:numPr>
        <w:tabs>
          <w:tab w:val="clear" w:pos="750"/>
          <w:tab w:val="num" w:pos="0"/>
          <w:tab w:val="left" w:pos="540"/>
          <w:tab w:val="left" w:pos="720"/>
        </w:tabs>
        <w:suppressAutoHyphens/>
        <w:ind w:left="0" w:firstLine="0"/>
        <w:jc w:val="left"/>
      </w:pPr>
      <w:r w:rsidRPr="001B1F47">
        <w:t>A Megállapodás I.1. pontja helyébe a következő rendelkezés lép:</w:t>
      </w:r>
    </w:p>
    <w:p w:rsidR="0080606E" w:rsidRPr="001B1F47" w:rsidRDefault="0080606E" w:rsidP="0080606E">
      <w:pPr>
        <w:ind w:left="360"/>
      </w:pPr>
    </w:p>
    <w:p w:rsidR="0080606E" w:rsidRPr="001B1F47" w:rsidRDefault="0080606E" w:rsidP="0080606E">
      <w:pPr>
        <w:ind w:left="1080"/>
        <w:outlineLvl w:val="1"/>
      </w:pPr>
      <w:r w:rsidRPr="001B1F47">
        <w:t>„</w:t>
      </w:r>
      <w:bookmarkStart w:id="0" w:name="_Toc209860222"/>
      <w:r w:rsidRPr="001B1F47">
        <w:t>I.1. A Társulás tagjai, alapvető adatai és működési szabályai:</w:t>
      </w:r>
      <w:bookmarkEnd w:id="0"/>
    </w:p>
    <w:p w:rsidR="0080606E" w:rsidRPr="001B1F47" w:rsidRDefault="0080606E" w:rsidP="0080606E">
      <w:pPr>
        <w:ind w:left="1080"/>
        <w:jc w:val="center"/>
      </w:pPr>
    </w:p>
    <w:tbl>
      <w:tblPr>
        <w:tblStyle w:val="Rcsostblzat"/>
        <w:tblW w:w="9720" w:type="dxa"/>
        <w:tblInd w:w="468" w:type="dxa"/>
        <w:tblLayout w:type="fixed"/>
        <w:tblLook w:val="01E0"/>
      </w:tblPr>
      <w:tblGrid>
        <w:gridCol w:w="720"/>
        <w:gridCol w:w="2520"/>
        <w:gridCol w:w="2340"/>
        <w:gridCol w:w="900"/>
        <w:gridCol w:w="1440"/>
        <w:gridCol w:w="1800"/>
      </w:tblGrid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  <w:r w:rsidRPr="001B1F47">
              <w:t>Sorszám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  <w:r w:rsidRPr="001B1F47">
              <w:t>A tag önkormányzat neve</w:t>
            </w:r>
          </w:p>
        </w:tc>
        <w:tc>
          <w:tcPr>
            <w:tcW w:w="2340" w:type="dxa"/>
          </w:tcPr>
          <w:p w:rsidR="0080606E" w:rsidRPr="001B1F47" w:rsidRDefault="0080606E" w:rsidP="000B725C"/>
          <w:p w:rsidR="0080606E" w:rsidRPr="001B1F47" w:rsidRDefault="0080606E" w:rsidP="000B725C">
            <w:pPr>
              <w:jc w:val="left"/>
            </w:pPr>
          </w:p>
          <w:p w:rsidR="0080606E" w:rsidRPr="001B1F47" w:rsidRDefault="0080606E" w:rsidP="000B725C">
            <w:pPr>
              <w:jc w:val="left"/>
            </w:pPr>
            <w:r w:rsidRPr="001B1F47">
              <w:t xml:space="preserve"> A tag önkormányzat székhelye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  <w:r w:rsidRPr="001B1F47">
              <w:t xml:space="preserve">Lakosságszám </w:t>
            </w:r>
          </w:p>
          <w:p w:rsidR="0080606E" w:rsidRPr="001B1F47" w:rsidRDefault="0080606E" w:rsidP="000B725C">
            <w:pPr>
              <w:jc w:val="center"/>
            </w:pPr>
            <w:r w:rsidRPr="001B1F47">
              <w:t>(2008. január 1-én)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  <w:r w:rsidRPr="001B1F47">
              <w:t>Önkormányzati határozat száma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</w:p>
          <w:p w:rsidR="0080606E" w:rsidRPr="001B1F47" w:rsidRDefault="0080606E" w:rsidP="000B725C">
            <w:pPr>
              <w:jc w:val="center"/>
            </w:pPr>
            <w:r w:rsidRPr="001B1F47">
              <w:t xml:space="preserve">Képviseli: 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1.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jc w:val="center"/>
            </w:pPr>
            <w:r w:rsidRPr="001B1F47">
              <w:t>Árpádhalom 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jc w:val="center"/>
            </w:pPr>
            <w:r w:rsidRPr="001B1F47">
              <w:t>6623 Árpádhalom, Petőfi u. 17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547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7/2010. (II.8)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>Szarka Attila polgármester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2.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jc w:val="center"/>
            </w:pPr>
            <w:r w:rsidRPr="001B1F47">
              <w:t>Békéssámson 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jc w:val="center"/>
            </w:pPr>
            <w:r w:rsidRPr="001B1F47">
              <w:t xml:space="preserve">5946 Békéssámson, </w:t>
            </w:r>
          </w:p>
          <w:p w:rsidR="0080606E" w:rsidRPr="001B1F47" w:rsidRDefault="0080606E" w:rsidP="000B725C">
            <w:pPr>
              <w:jc w:val="center"/>
            </w:pPr>
            <w:r w:rsidRPr="001B1F47">
              <w:t>Hősök tere 10-12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2488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186/2009. (XII.22)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>Barna Jánosné polgármester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3.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jc w:val="center"/>
            </w:pPr>
            <w:r w:rsidRPr="001B1F47">
              <w:t>Csabacsűd 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jc w:val="center"/>
            </w:pPr>
            <w:r w:rsidRPr="001B1F47">
              <w:t>5551 Csabacsűd</w:t>
            </w:r>
          </w:p>
          <w:p w:rsidR="0080606E" w:rsidRPr="001B1F47" w:rsidRDefault="0080606E" w:rsidP="000B725C">
            <w:pPr>
              <w:jc w:val="center"/>
            </w:pPr>
            <w:r w:rsidRPr="001B1F47">
              <w:t>Szabadság u. 41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1902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313/2009. (XII.17)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>Molnár József</w:t>
            </w:r>
          </w:p>
          <w:p w:rsidR="0080606E" w:rsidRPr="001B1F47" w:rsidRDefault="0080606E" w:rsidP="000B725C">
            <w:pPr>
              <w:jc w:val="center"/>
            </w:pPr>
            <w:r w:rsidRPr="001B1F47">
              <w:t xml:space="preserve">polgármester 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4.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jc w:val="center"/>
            </w:pPr>
            <w:r w:rsidRPr="001B1F47">
              <w:t>Eperjes 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jc w:val="center"/>
            </w:pPr>
            <w:r w:rsidRPr="001B1F47">
              <w:t>6624 Eperjes</w:t>
            </w:r>
          </w:p>
          <w:p w:rsidR="0080606E" w:rsidRPr="001B1F47" w:rsidRDefault="0080606E" w:rsidP="000B725C">
            <w:pPr>
              <w:jc w:val="center"/>
            </w:pPr>
            <w:r w:rsidRPr="001B1F47">
              <w:t>Petőfi u. 1.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567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6/2010. (II.3).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 xml:space="preserve">Dr. Kiss Csaba polgármester 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5.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jc w:val="center"/>
            </w:pPr>
            <w:r w:rsidRPr="001B1F47">
              <w:t>Gádoros Nagyközség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jc w:val="center"/>
            </w:pPr>
            <w:r w:rsidRPr="001B1F47">
              <w:t>5932 Gádoros</w:t>
            </w:r>
          </w:p>
          <w:p w:rsidR="0080606E" w:rsidRPr="001B1F47" w:rsidRDefault="0080606E" w:rsidP="000B725C">
            <w:pPr>
              <w:jc w:val="center"/>
            </w:pPr>
            <w:r w:rsidRPr="001B1F47">
              <w:t>Kossuth u. 16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3881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216/2009. (XII.14)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 xml:space="preserve">Dr. </w:t>
            </w:r>
            <w:proofErr w:type="spellStart"/>
            <w:r w:rsidRPr="001B1F47">
              <w:t>Prozlik</w:t>
            </w:r>
            <w:proofErr w:type="spellEnd"/>
            <w:r w:rsidRPr="001B1F47">
              <w:t xml:space="preserve"> László polgármester 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6.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jc w:val="center"/>
            </w:pPr>
            <w:r w:rsidRPr="001B1F47">
              <w:t>Hunya Község Önkormányzata</w:t>
            </w:r>
          </w:p>
          <w:p w:rsidR="0080606E" w:rsidRPr="001B1F47" w:rsidRDefault="0080606E" w:rsidP="000B725C">
            <w:pPr>
              <w:jc w:val="center"/>
            </w:pPr>
          </w:p>
        </w:tc>
        <w:tc>
          <w:tcPr>
            <w:tcW w:w="2340" w:type="dxa"/>
          </w:tcPr>
          <w:p w:rsidR="0080606E" w:rsidRPr="001B1F47" w:rsidRDefault="0080606E" w:rsidP="000B725C">
            <w:pPr>
              <w:jc w:val="center"/>
            </w:pPr>
            <w:r w:rsidRPr="001B1F47">
              <w:t>5555 Hunya</w:t>
            </w:r>
          </w:p>
          <w:p w:rsidR="0080606E" w:rsidRPr="001B1F47" w:rsidRDefault="0080606E" w:rsidP="000B725C">
            <w:pPr>
              <w:jc w:val="center"/>
            </w:pPr>
            <w:r w:rsidRPr="001B1F47">
              <w:t>Rákóczi út 19.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711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159/2009. (XII.10)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>Petényi Szilárdné polgármester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lastRenderedPageBreak/>
              <w:t>7.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Kardos 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5552 Kardos</w:t>
            </w:r>
          </w:p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Gyomai út 24.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682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169/2009. (XII.30).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proofErr w:type="spellStart"/>
            <w:r w:rsidRPr="001B1F47">
              <w:t>Brlás</w:t>
            </w:r>
            <w:proofErr w:type="spellEnd"/>
            <w:r w:rsidRPr="001B1F47">
              <w:t xml:space="preserve"> János </w:t>
            </w:r>
            <w:proofErr w:type="spellStart"/>
            <w:r w:rsidRPr="001B1F47">
              <w:t>polgármeste</w:t>
            </w:r>
            <w:proofErr w:type="spellEnd"/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8.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Kardoskút 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5945 Kardoskút</w:t>
            </w:r>
          </w:p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Március 15. tér 3.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931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204/2009. (XII.14).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 xml:space="preserve">Lengyel György polgármester 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9.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Kondoros 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5553 Kondoros</w:t>
            </w:r>
          </w:p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Hősök tere 23.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5465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 xml:space="preserve">14/2010. (I.21). 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 xml:space="preserve">Dankó Béla polgármester 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10.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proofErr w:type="gramStart"/>
            <w:r w:rsidRPr="001B1F47">
              <w:rPr>
                <w:bCs/>
              </w:rPr>
              <w:t>Nagyszénás  Nagyközség</w:t>
            </w:r>
            <w:proofErr w:type="gramEnd"/>
            <w:r w:rsidRPr="001B1F47">
              <w:rPr>
                <w:bCs/>
              </w:rPr>
              <w:t xml:space="preserve">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rPr>
                <w:bCs/>
              </w:rPr>
            </w:pPr>
            <w:r w:rsidRPr="001B1F47">
              <w:rPr>
                <w:bCs/>
              </w:rPr>
              <w:t>5931 Nagyszénás</w:t>
            </w:r>
          </w:p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Hősök útja 9.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5370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145/2009. (XII.15).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proofErr w:type="spellStart"/>
            <w:r w:rsidRPr="001B1F47">
              <w:t>Nyemcsok</w:t>
            </w:r>
            <w:proofErr w:type="spellEnd"/>
            <w:r w:rsidRPr="001B1F47">
              <w:t xml:space="preserve"> János polgármester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11.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Orosháza Város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5900 Orosháza</w:t>
            </w:r>
          </w:p>
          <w:p w:rsidR="0080606E" w:rsidRPr="001B1F47" w:rsidRDefault="0080606E" w:rsidP="000B725C">
            <w:pPr>
              <w:pStyle w:val="Szvegtrzs"/>
              <w:spacing w:after="0"/>
              <w:rPr>
                <w:bCs/>
              </w:rPr>
            </w:pPr>
            <w:r w:rsidRPr="001B1F47">
              <w:rPr>
                <w:bCs/>
              </w:rPr>
              <w:t>Szabadság tér 4-6.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30356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481/2009. (XII.18).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 xml:space="preserve">Csizmadia Ibolya alpolgármester 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12.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Örménykút Község Önkormányzata</w:t>
            </w:r>
          </w:p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5556 Örménykút</w:t>
            </w:r>
          </w:p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Dózsa u. 26.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446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153/2009. (XII.10).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>Szakács Jánosné polgármester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13.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Szarvas Város Önkormányzata</w:t>
            </w:r>
          </w:p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5540 Szarvas</w:t>
            </w:r>
          </w:p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Szabadság u. 25-27.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17576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691/2009. (XII.17).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proofErr w:type="spellStart"/>
            <w:r w:rsidRPr="001B1F47">
              <w:t>Besenczy</w:t>
            </w:r>
            <w:proofErr w:type="spellEnd"/>
            <w:r w:rsidRPr="001B1F47">
              <w:t xml:space="preserve"> Zoltán alpolgármester 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14.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Tótkomlós Város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5940 Tótkomlós</w:t>
            </w:r>
          </w:p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>Fő út 1.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6164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440/2009. (XII.14).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proofErr w:type="spellStart"/>
            <w:r w:rsidRPr="001B1F47">
              <w:t>Malya</w:t>
            </w:r>
            <w:proofErr w:type="spellEnd"/>
            <w:r w:rsidRPr="001B1F47">
              <w:t xml:space="preserve"> György képviselő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15.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t>Nagymágocs Nagyközség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t>6622 Nagymágocs, Szentesi út 42.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3152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94/2011 (VI.28)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>Atkári Krisztián polgármester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</w:pPr>
            <w:r w:rsidRPr="001B1F47">
              <w:t>16.</w:t>
            </w: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t>Pusztaföldvár Község Önkormányzata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t>5919 Pusztaföldvár, Rákóczi u. 66.</w:t>
            </w: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1752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  <w:r w:rsidRPr="001B1F47">
              <w:t>159/2011 (VI.24)</w:t>
            </w: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center"/>
            </w:pPr>
            <w:r w:rsidRPr="001B1F47">
              <w:t>Dr. Baranyi István polgármester</w:t>
            </w:r>
          </w:p>
        </w:tc>
      </w:tr>
      <w:tr w:rsidR="0080606E" w:rsidRPr="001B1F47" w:rsidTr="000B725C">
        <w:tc>
          <w:tcPr>
            <w:tcW w:w="720" w:type="dxa"/>
          </w:tcPr>
          <w:p w:rsidR="0080606E" w:rsidRPr="001B1F47" w:rsidRDefault="0080606E" w:rsidP="000B725C">
            <w:pPr>
              <w:jc w:val="center"/>
              <w:rPr>
                <w:color w:val="3366FF"/>
              </w:rPr>
            </w:pPr>
          </w:p>
        </w:tc>
        <w:tc>
          <w:tcPr>
            <w:tcW w:w="2520" w:type="dxa"/>
          </w:tcPr>
          <w:p w:rsidR="0080606E" w:rsidRPr="001B1F47" w:rsidRDefault="0080606E" w:rsidP="000B725C">
            <w:pPr>
              <w:pStyle w:val="Szvegtrzs"/>
              <w:spacing w:after="0"/>
              <w:jc w:val="center"/>
              <w:rPr>
                <w:bCs/>
              </w:rPr>
            </w:pPr>
            <w:r w:rsidRPr="001B1F47">
              <w:rPr>
                <w:bCs/>
              </w:rPr>
              <w:t xml:space="preserve">Összesen: </w:t>
            </w:r>
          </w:p>
        </w:tc>
        <w:tc>
          <w:tcPr>
            <w:tcW w:w="2340" w:type="dxa"/>
          </w:tcPr>
          <w:p w:rsidR="0080606E" w:rsidRPr="001B1F47" w:rsidRDefault="0080606E" w:rsidP="000B725C">
            <w:pPr>
              <w:pStyle w:val="Szvegtrzs"/>
              <w:spacing w:after="0"/>
              <w:rPr>
                <w:bCs/>
              </w:rPr>
            </w:pPr>
          </w:p>
        </w:tc>
        <w:tc>
          <w:tcPr>
            <w:tcW w:w="900" w:type="dxa"/>
          </w:tcPr>
          <w:p w:rsidR="0080606E" w:rsidRPr="001B1F47" w:rsidRDefault="0080606E" w:rsidP="000B725C">
            <w:pPr>
              <w:jc w:val="center"/>
            </w:pPr>
            <w:r w:rsidRPr="001B1F47">
              <w:t>81990</w:t>
            </w:r>
          </w:p>
        </w:tc>
        <w:tc>
          <w:tcPr>
            <w:tcW w:w="1440" w:type="dxa"/>
          </w:tcPr>
          <w:p w:rsidR="0080606E" w:rsidRPr="001B1F47" w:rsidRDefault="0080606E" w:rsidP="000B725C">
            <w:pPr>
              <w:jc w:val="center"/>
            </w:pPr>
          </w:p>
        </w:tc>
        <w:tc>
          <w:tcPr>
            <w:tcW w:w="1800" w:type="dxa"/>
          </w:tcPr>
          <w:p w:rsidR="0080606E" w:rsidRPr="001B1F47" w:rsidRDefault="0080606E" w:rsidP="000B725C">
            <w:pPr>
              <w:jc w:val="right"/>
            </w:pPr>
          </w:p>
        </w:tc>
      </w:tr>
    </w:tbl>
    <w:p w:rsidR="0080606E" w:rsidRPr="001B1F47" w:rsidRDefault="0080606E" w:rsidP="0080606E">
      <w:pPr>
        <w:ind w:left="8280" w:hanging="28"/>
      </w:pPr>
    </w:p>
    <w:p w:rsidR="0080606E" w:rsidRPr="001B1F47" w:rsidRDefault="0080606E" w:rsidP="0080606E">
      <w:pPr>
        <w:numPr>
          <w:ilvl w:val="0"/>
          <w:numId w:val="3"/>
        </w:numPr>
      </w:pPr>
      <w:r w:rsidRPr="001B1F47">
        <w:t>a továbbiakban a Társulás Tagjai - az egyes önkormányzati képviselőtestületek határozata alapján tartott társulási alakuló ülésükön hozott döntésükkel elhatározták, hogy létrehozzák a tag önkormányzatok területén megvalósuló ivóvízminőség-javító program keretében önkormányzati társulásukat.</w:t>
      </w:r>
    </w:p>
    <w:p w:rsidR="0080606E" w:rsidRPr="001B1F47" w:rsidRDefault="0080606E" w:rsidP="0080606E">
      <w:pPr>
        <w:numPr>
          <w:ilvl w:val="0"/>
          <w:numId w:val="3"/>
        </w:numPr>
      </w:pPr>
      <w:r w:rsidRPr="001B1F47">
        <w:t xml:space="preserve">A </w:t>
      </w:r>
      <w:r w:rsidR="004565FA">
        <w:t>T</w:t>
      </w:r>
      <w:r w:rsidRPr="001B1F47">
        <w:t xml:space="preserve">ársulás </w:t>
      </w:r>
      <w:r w:rsidR="004565FA">
        <w:t>T</w:t>
      </w:r>
      <w:r w:rsidRPr="001B1F47">
        <w:t>agjai megállapodtak, hogy a határozathozatal szempontjából, minősített többséghez legalább annyi tag igen szavazata szükséges, amely eléri a társulásban részt vevő tagok szavazatának több mint felét és az általuk képviselt települések lakosságszámának a felét.</w:t>
      </w:r>
    </w:p>
    <w:p w:rsidR="0080606E" w:rsidRPr="001B1F47" w:rsidRDefault="0080606E" w:rsidP="0080606E">
      <w:pPr>
        <w:numPr>
          <w:ilvl w:val="0"/>
          <w:numId w:val="3"/>
        </w:numPr>
      </w:pPr>
      <w:r w:rsidRPr="001B1F47">
        <w:t xml:space="preserve">A minősített többséget nem igénylő kérdésekben a döntéshez legalább annyi tag igen szavazata szükséges, amely meghaladja a jelen lévő tagok szavazatainak a felét és az általuk képviselt települések lakosságszámának egyharmadát. </w:t>
      </w:r>
    </w:p>
    <w:p w:rsidR="0080606E" w:rsidRPr="001B1F47" w:rsidRDefault="0080606E" w:rsidP="0080606E">
      <w:pPr>
        <w:numPr>
          <w:ilvl w:val="0"/>
          <w:numId w:val="3"/>
        </w:numPr>
      </w:pPr>
      <w:r w:rsidRPr="001B1F47">
        <w:t xml:space="preserve">A társulásban részt vevő képviselő-testületek mindegyikének minősített többséggel hozott döntése szükséges: </w:t>
      </w:r>
    </w:p>
    <w:p w:rsidR="0080606E" w:rsidRPr="001B1F47" w:rsidRDefault="0080606E" w:rsidP="0080606E">
      <w:pPr>
        <w:ind w:left="2160"/>
      </w:pPr>
      <w:proofErr w:type="gramStart"/>
      <w:r w:rsidRPr="001B1F47">
        <w:rPr>
          <w:rStyle w:val="point"/>
        </w:rPr>
        <w:t>a</w:t>
      </w:r>
      <w:proofErr w:type="gramEnd"/>
      <w:r w:rsidRPr="001B1F47">
        <w:rPr>
          <w:rStyle w:val="point"/>
        </w:rPr>
        <w:t>)</w:t>
      </w:r>
      <w:r w:rsidRPr="001B1F47">
        <w:t xml:space="preserve"> a megállapodás jóváhagyásához; </w:t>
      </w:r>
    </w:p>
    <w:p w:rsidR="0080606E" w:rsidRPr="001B1F47" w:rsidRDefault="0080606E" w:rsidP="0080606E">
      <w:pPr>
        <w:ind w:left="2160"/>
      </w:pPr>
      <w:r w:rsidRPr="001B1F47">
        <w:rPr>
          <w:rStyle w:val="point"/>
        </w:rPr>
        <w:t>b)</w:t>
      </w:r>
      <w:r w:rsidRPr="001B1F47">
        <w:t xml:space="preserve"> a megállapodás módosításához; </w:t>
      </w:r>
    </w:p>
    <w:p w:rsidR="0080606E" w:rsidRPr="001B1F47" w:rsidRDefault="0080606E" w:rsidP="0080606E">
      <w:pPr>
        <w:ind w:left="2160"/>
      </w:pPr>
      <w:r w:rsidRPr="001B1F47">
        <w:rPr>
          <w:rStyle w:val="point"/>
        </w:rPr>
        <w:t>c)</w:t>
      </w:r>
      <w:r w:rsidRPr="001B1F47">
        <w:t xml:space="preserve"> a megállapodás megszüntetéséhez; </w:t>
      </w:r>
    </w:p>
    <w:p w:rsidR="0080606E" w:rsidRPr="001B1F47" w:rsidRDefault="0080606E" w:rsidP="0080606E">
      <w:pPr>
        <w:ind w:left="2160"/>
      </w:pPr>
      <w:r w:rsidRPr="001B1F47">
        <w:rPr>
          <w:rStyle w:val="point"/>
        </w:rPr>
        <w:t>d)</w:t>
      </w:r>
      <w:r w:rsidRPr="001B1F47">
        <w:t xml:space="preserve"> a társuláshoz történő csatlakozáshoz való hozzájáruláshoz;</w:t>
      </w:r>
    </w:p>
    <w:p w:rsidR="0080606E" w:rsidRPr="001B1F47" w:rsidRDefault="0080606E" w:rsidP="0080606E">
      <w:pPr>
        <w:ind w:left="2160"/>
      </w:pPr>
      <w:proofErr w:type="gramStart"/>
      <w:r w:rsidRPr="001B1F47">
        <w:rPr>
          <w:rStyle w:val="point"/>
        </w:rPr>
        <w:t>e</w:t>
      </w:r>
      <w:proofErr w:type="gramEnd"/>
      <w:r w:rsidRPr="001B1F47">
        <w:rPr>
          <w:rStyle w:val="point"/>
        </w:rPr>
        <w:t>)</w:t>
      </w:r>
      <w:r w:rsidRPr="001B1F47">
        <w:t xml:space="preserve"> a társulási megállapodás év közbeni felmondásához.</w:t>
      </w:r>
    </w:p>
    <w:p w:rsidR="0080606E" w:rsidRPr="001B1F47" w:rsidRDefault="0080606E" w:rsidP="0080606E">
      <w:pPr>
        <w:ind w:left="1440" w:hanging="360"/>
      </w:pPr>
      <w:r w:rsidRPr="001B1F47">
        <w:t xml:space="preserve">-  A csatlakozási szándék kinyilvánításához a csatlakozni kívánó önkormányzatnak a csatlakozási szándékáról a Társulási Tanácsot a minősített többséggel hozott vonatkozó határozatának megküldésével legalább hat hónappal korábban </w:t>
      </w:r>
      <w:r w:rsidRPr="001B1F47">
        <w:lastRenderedPageBreak/>
        <w:t xml:space="preserve">értesítenie kell. A Társulási Tanács határozatában dönt a csatlakozás időpontjáról. </w:t>
      </w:r>
    </w:p>
    <w:p w:rsidR="0080606E" w:rsidRPr="001B1F47" w:rsidRDefault="0080606E" w:rsidP="0080606E">
      <w:pPr>
        <w:numPr>
          <w:ilvl w:val="0"/>
          <w:numId w:val="3"/>
        </w:numPr>
      </w:pPr>
      <w:r w:rsidRPr="001B1F47">
        <w:t xml:space="preserve">A </w:t>
      </w:r>
      <w:r w:rsidR="004565FA">
        <w:t>T</w:t>
      </w:r>
      <w:r w:rsidRPr="001B1F47">
        <w:t xml:space="preserve">ársulási </w:t>
      </w:r>
      <w:r w:rsidR="004565FA">
        <w:t>M</w:t>
      </w:r>
      <w:r w:rsidRPr="001B1F47">
        <w:t>egállapodást felmondani - kivéve, ha a felmondás minősített többséggel hozott határozattal történik, vagy ha jogszabályban előírt feltétel teljesülésének megszűnése folytán bekövetkező hatáskörmegszűnés miatt válik év közben szükségessé - a naptári év utolsó napjával lehet. A felmondásról szóló minősített többségű szavazataránnyal hozott - döntést a képviselő-testület legalább a tárgy év június 30. napjáig köteles meghozni és a társulás tagjaival közölni. A megszűnés – jogszabály vagy a társulás ellenkező rendelkezése kivételével – kizárólag az év utolsó napjára szólhat.”</w:t>
      </w:r>
    </w:p>
    <w:p w:rsidR="0080606E" w:rsidRPr="001B1F47" w:rsidRDefault="0080606E" w:rsidP="0080606E">
      <w:pPr>
        <w:ind w:left="1080"/>
      </w:pPr>
    </w:p>
    <w:p w:rsidR="0080606E" w:rsidRPr="001B1F47" w:rsidRDefault="0080606E" w:rsidP="0080606E">
      <w:pPr>
        <w:numPr>
          <w:ilvl w:val="0"/>
          <w:numId w:val="1"/>
        </w:numPr>
        <w:tabs>
          <w:tab w:val="left" w:pos="360"/>
        </w:tabs>
        <w:suppressAutoHyphens/>
        <w:ind w:left="0" w:firstLine="0"/>
      </w:pPr>
      <w:r w:rsidRPr="001B1F47">
        <w:t xml:space="preserve">A Megállapodás I. 9. pont második bekezdése helyébe a következő rendelkezés lép: </w:t>
      </w:r>
    </w:p>
    <w:p w:rsidR="0080606E" w:rsidRPr="001B1F47" w:rsidRDefault="0080606E" w:rsidP="0080606E"/>
    <w:p w:rsidR="0080606E" w:rsidRPr="001B1F47" w:rsidRDefault="0080606E" w:rsidP="0080606E">
      <w:pPr>
        <w:tabs>
          <w:tab w:val="left" w:pos="6237"/>
          <w:tab w:val="left" w:leader="dot" w:pos="8222"/>
          <w:tab w:val="left" w:pos="9000"/>
        </w:tabs>
        <w:ind w:left="360" w:right="425"/>
      </w:pPr>
      <w:r w:rsidRPr="001B1F47">
        <w:t>„A társulási megállapodás – szerződésszegés nélküli – módosítását, megszüntetését, felmondását a társulás bármely tagja csak a Társulási és Támogatási, illetve egyéb szerződésekben, megállapodásokban vállalt</w:t>
      </w:r>
      <w:r w:rsidRPr="001B1F47">
        <w:rPr>
          <w:color w:val="FF00FF"/>
        </w:rPr>
        <w:t xml:space="preserve"> </w:t>
      </w:r>
      <w:r w:rsidRPr="001B1F47">
        <w:t xml:space="preserve">feltételek, a tagok határozata, ezek hiányában a hatályos jogszabályok, különösen az </w:t>
      </w:r>
      <w:proofErr w:type="spellStart"/>
      <w:r w:rsidRPr="001B1F47">
        <w:t>Mötv</w:t>
      </w:r>
      <w:proofErr w:type="spellEnd"/>
      <w:r w:rsidRPr="001B1F47">
        <w:t>. szabályai betartásával kezdeményezheti.”</w:t>
      </w:r>
    </w:p>
    <w:p w:rsidR="0080606E" w:rsidRPr="001B1F47" w:rsidRDefault="0080606E" w:rsidP="0080606E">
      <w:pPr>
        <w:ind w:left="1080"/>
      </w:pPr>
    </w:p>
    <w:p w:rsidR="0080606E" w:rsidRPr="001B1F47" w:rsidRDefault="0080606E" w:rsidP="0080606E">
      <w:pPr>
        <w:numPr>
          <w:ilvl w:val="0"/>
          <w:numId w:val="1"/>
        </w:numPr>
        <w:tabs>
          <w:tab w:val="left" w:pos="360"/>
        </w:tabs>
        <w:suppressAutoHyphens/>
        <w:ind w:left="0" w:firstLine="0"/>
      </w:pPr>
      <w:r w:rsidRPr="001B1F47">
        <w:t xml:space="preserve">A Megállapodás I. 10. pont d) alpontjának első bekezdése helyébe a következő rendelkezés lép: </w:t>
      </w:r>
    </w:p>
    <w:p w:rsidR="0080606E" w:rsidRPr="001B1F47" w:rsidRDefault="0080606E" w:rsidP="0080606E">
      <w:pPr>
        <w:ind w:left="360"/>
      </w:pPr>
    </w:p>
    <w:p w:rsidR="0080606E" w:rsidRPr="001B1F47" w:rsidRDefault="0080606E" w:rsidP="0080606E">
      <w:pPr>
        <w:ind w:left="705"/>
      </w:pPr>
      <w:r w:rsidRPr="001B1F47">
        <w:t xml:space="preserve">„d) </w:t>
      </w:r>
      <w:proofErr w:type="gramStart"/>
      <w:r w:rsidRPr="001B1F47">
        <w:t>A</w:t>
      </w:r>
      <w:proofErr w:type="gramEnd"/>
      <w:r w:rsidRPr="001B1F47">
        <w:t xml:space="preserve"> Társulás Elnöke a Társulási Megállapodást megküldi:</w:t>
      </w:r>
    </w:p>
    <w:p w:rsidR="0080606E" w:rsidRPr="001B1F47" w:rsidRDefault="0080606E" w:rsidP="0080606E">
      <w:pPr>
        <w:pStyle w:val="Szvegtrzsbehzssal2"/>
        <w:numPr>
          <w:ilvl w:val="1"/>
          <w:numId w:val="4"/>
        </w:numPr>
        <w:tabs>
          <w:tab w:val="left" w:pos="360"/>
        </w:tabs>
        <w:suppressAutoHyphens w:val="0"/>
        <w:spacing w:after="80" w:line="240" w:lineRule="auto"/>
        <w:jc w:val="both"/>
        <w:rPr>
          <w:bCs/>
        </w:rPr>
      </w:pPr>
      <w:r w:rsidRPr="001B1F47">
        <w:rPr>
          <w:bCs/>
        </w:rPr>
        <w:t>az aláírástól számított 15 napon belül a székhely szerint illetékes Kormányhivatalnak, valamint,”.</w:t>
      </w:r>
    </w:p>
    <w:p w:rsidR="0080606E" w:rsidRPr="001B1F47" w:rsidRDefault="0080606E" w:rsidP="0080606E">
      <w:pPr>
        <w:ind w:left="708"/>
      </w:pPr>
    </w:p>
    <w:p w:rsidR="0080606E" w:rsidRPr="001B1F47" w:rsidRDefault="0080606E" w:rsidP="0080606E">
      <w:pPr>
        <w:numPr>
          <w:ilvl w:val="0"/>
          <w:numId w:val="1"/>
        </w:numPr>
        <w:suppressAutoHyphens/>
        <w:ind w:left="360"/>
        <w:jc w:val="left"/>
      </w:pPr>
      <w:r w:rsidRPr="001B1F47">
        <w:t xml:space="preserve">A Megállapodás I. 11. pont b) és c) alpontjai helyébe a következő rendelkezés lép: </w:t>
      </w:r>
    </w:p>
    <w:p w:rsidR="0080606E" w:rsidRPr="001B1F47" w:rsidRDefault="0080606E" w:rsidP="0080606E">
      <w:pPr>
        <w:tabs>
          <w:tab w:val="left" w:leader="dot" w:pos="8460"/>
          <w:tab w:val="left" w:pos="9000"/>
        </w:tabs>
        <w:autoSpaceDE w:val="0"/>
        <w:autoSpaceDN w:val="0"/>
        <w:adjustRightInd w:val="0"/>
        <w:ind w:left="1504" w:right="49"/>
      </w:pPr>
    </w:p>
    <w:p w:rsidR="0080606E" w:rsidRPr="001B1F47" w:rsidRDefault="0080606E" w:rsidP="0080606E">
      <w:pPr>
        <w:tabs>
          <w:tab w:val="left" w:leader="dot" w:pos="8460"/>
          <w:tab w:val="left" w:pos="9000"/>
        </w:tabs>
        <w:autoSpaceDE w:val="0"/>
        <w:autoSpaceDN w:val="0"/>
        <w:adjustRightInd w:val="0"/>
        <w:ind w:left="1504" w:right="49" w:hanging="784"/>
      </w:pPr>
      <w:r w:rsidRPr="001B1F47">
        <w:t>„b) Tagi jogok és kötelezettségek:</w:t>
      </w:r>
    </w:p>
    <w:p w:rsidR="0080606E" w:rsidRPr="001B1F47" w:rsidRDefault="0080606E" w:rsidP="0080606E">
      <w:pPr>
        <w:ind w:left="705"/>
      </w:pPr>
    </w:p>
    <w:p w:rsidR="0080606E" w:rsidRPr="001B1F47" w:rsidRDefault="0080606E" w:rsidP="0080606E">
      <w:pPr>
        <w:tabs>
          <w:tab w:val="left" w:pos="6237"/>
          <w:tab w:val="left" w:leader="dot" w:pos="8222"/>
          <w:tab w:val="left" w:pos="9000"/>
        </w:tabs>
        <w:ind w:left="1144" w:right="425"/>
      </w:pPr>
      <w:r w:rsidRPr="001B1F47">
        <w:t>b/1. A társult tagsággal járó feladatok teljesítése:</w:t>
      </w:r>
    </w:p>
    <w:p w:rsidR="0080606E" w:rsidRPr="001B1F47" w:rsidRDefault="0080606E" w:rsidP="0080606E">
      <w:pPr>
        <w:numPr>
          <w:ilvl w:val="1"/>
          <w:numId w:val="5"/>
        </w:numPr>
        <w:tabs>
          <w:tab w:val="left" w:pos="6237"/>
          <w:tab w:val="left" w:leader="dot" w:pos="8222"/>
          <w:tab w:val="left" w:pos="9000"/>
        </w:tabs>
        <w:ind w:right="425"/>
      </w:pPr>
      <w:r w:rsidRPr="001B1F47">
        <w:t xml:space="preserve">A Tag köteles a Társulási szerződésben vállalt kötelezettségeit </w:t>
      </w:r>
      <w:proofErr w:type="spellStart"/>
      <w:r w:rsidRPr="001B1F47">
        <w:t>teljeskörűen</w:t>
      </w:r>
      <w:proofErr w:type="spellEnd"/>
      <w:r w:rsidRPr="001B1F47">
        <w:t xml:space="preserve"> teljesíteni, illetve az Ivóvízminőség-javító Programhoz kapcsolódóan a Társulást terhelő kötelezettségek teljesítésében közreműködni</w:t>
      </w:r>
      <w:r w:rsidRPr="001B1F47">
        <w:rPr>
          <w:bCs/>
        </w:rPr>
        <w:t>.</w:t>
      </w:r>
    </w:p>
    <w:p w:rsidR="0080606E" w:rsidRPr="001B1F47" w:rsidRDefault="0080606E" w:rsidP="0080606E">
      <w:pPr>
        <w:numPr>
          <w:ilvl w:val="1"/>
          <w:numId w:val="5"/>
        </w:numPr>
        <w:tabs>
          <w:tab w:val="left" w:pos="6237"/>
          <w:tab w:val="left" w:leader="dot" w:pos="8222"/>
          <w:tab w:val="left" w:pos="9000"/>
        </w:tabs>
        <w:ind w:right="425"/>
      </w:pPr>
      <w:r w:rsidRPr="001B1F47">
        <w:rPr>
          <w:bCs/>
        </w:rPr>
        <w:t>A társulási megállapodást általában a társulás Tagja részéről – kártérítési és kártalanítási kötelezettség nélkül felmondani akkor lehet, ha a felmondás nem sérti a társulási megállapodásba foglaltakat, a hatályos jogszabályokat, különösen a Magyarország helyi önkormányzatairól szóló 2011. évi CLXXXIX. tv-t.</w:t>
      </w:r>
    </w:p>
    <w:p w:rsidR="0080606E" w:rsidRPr="001B1F47" w:rsidRDefault="0080606E" w:rsidP="0080606E">
      <w:pPr>
        <w:numPr>
          <w:ilvl w:val="1"/>
          <w:numId w:val="5"/>
        </w:numPr>
        <w:tabs>
          <w:tab w:val="left" w:pos="6237"/>
          <w:tab w:val="left" w:leader="dot" w:pos="8222"/>
          <w:tab w:val="left" w:pos="9000"/>
        </w:tabs>
        <w:ind w:right="425"/>
        <w:rPr>
          <w:bCs/>
        </w:rPr>
      </w:pPr>
      <w:r w:rsidRPr="001B1F47">
        <w:rPr>
          <w:bCs/>
        </w:rPr>
        <w:t xml:space="preserve">A kilépés engedélyezéséről szóló döntéshez a </w:t>
      </w:r>
      <w:proofErr w:type="spellStart"/>
      <w:r w:rsidRPr="001B1F47">
        <w:rPr>
          <w:bCs/>
        </w:rPr>
        <w:t>bentmaradó</w:t>
      </w:r>
      <w:proofErr w:type="spellEnd"/>
      <w:r w:rsidRPr="001B1F47">
        <w:rPr>
          <w:bCs/>
        </w:rPr>
        <w:t xml:space="preserve"> tagoknak az elszámolást el kell fogadni.</w:t>
      </w:r>
    </w:p>
    <w:p w:rsidR="0080606E" w:rsidRPr="001B1F47" w:rsidRDefault="0080606E" w:rsidP="0080606E">
      <w:pPr>
        <w:pStyle w:val="Listaszerbekezds1"/>
        <w:ind w:left="784"/>
        <w:rPr>
          <w:bCs/>
          <w:szCs w:val="24"/>
        </w:rPr>
      </w:pPr>
    </w:p>
    <w:p w:rsidR="0080606E" w:rsidRPr="001B1F47" w:rsidRDefault="0080606E" w:rsidP="0080606E">
      <w:pPr>
        <w:tabs>
          <w:tab w:val="left" w:pos="6237"/>
          <w:tab w:val="left" w:leader="dot" w:pos="8222"/>
          <w:tab w:val="left" w:pos="9000"/>
        </w:tabs>
        <w:ind w:left="1144" w:right="425"/>
        <w:rPr>
          <w:bCs/>
        </w:rPr>
      </w:pPr>
      <w:r w:rsidRPr="001B1F47">
        <w:rPr>
          <w:bCs/>
        </w:rPr>
        <w:t xml:space="preserve">b/2. A társult </w:t>
      </w:r>
      <w:proofErr w:type="gramStart"/>
      <w:r w:rsidRPr="001B1F47">
        <w:rPr>
          <w:bCs/>
        </w:rPr>
        <w:t>tag fizetési</w:t>
      </w:r>
      <w:proofErr w:type="gramEnd"/>
      <w:r w:rsidRPr="001B1F47">
        <w:rPr>
          <w:bCs/>
        </w:rPr>
        <w:t xml:space="preserve"> kötelezettségei:</w:t>
      </w:r>
    </w:p>
    <w:p w:rsidR="0080606E" w:rsidRPr="001B1F47" w:rsidRDefault="0080606E" w:rsidP="0080606E">
      <w:pPr>
        <w:numPr>
          <w:ilvl w:val="1"/>
          <w:numId w:val="5"/>
        </w:numPr>
        <w:tabs>
          <w:tab w:val="left" w:pos="6237"/>
          <w:tab w:val="left" w:leader="dot" w:pos="8222"/>
          <w:tab w:val="left" w:pos="9000"/>
        </w:tabs>
        <w:ind w:right="425"/>
        <w:rPr>
          <w:bCs/>
        </w:rPr>
      </w:pPr>
      <w:r w:rsidRPr="001B1F47">
        <w:rPr>
          <w:bCs/>
        </w:rPr>
        <w:t xml:space="preserve">Tagok rögzítik, hogy a Társulás számára bármely tag által fizetendő </w:t>
      </w:r>
      <w:proofErr w:type="spellStart"/>
      <w:r w:rsidRPr="001B1F47">
        <w:rPr>
          <w:bCs/>
        </w:rPr>
        <w:t>fizetendő</w:t>
      </w:r>
      <w:proofErr w:type="spellEnd"/>
      <w:r w:rsidRPr="001B1F47">
        <w:rPr>
          <w:bCs/>
        </w:rPr>
        <w:t xml:space="preserve"> hozzájárulás, egyéb költség, kötelezettség nem teljesítése esetén a Társulás a fizetési határidőt követő 15. naptól azonnali beszedési megbízás benyújtására jogosult. </w:t>
      </w:r>
    </w:p>
    <w:p w:rsidR="0080606E" w:rsidRPr="001B1F47" w:rsidRDefault="0080606E" w:rsidP="0080606E">
      <w:pPr>
        <w:numPr>
          <w:ilvl w:val="1"/>
          <w:numId w:val="5"/>
        </w:numPr>
        <w:tabs>
          <w:tab w:val="left" w:pos="6237"/>
          <w:tab w:val="left" w:leader="dot" w:pos="8222"/>
          <w:tab w:val="left" w:pos="9000"/>
        </w:tabs>
        <w:ind w:right="425"/>
      </w:pPr>
      <w:r w:rsidRPr="001B1F47">
        <w:t xml:space="preserve">A Társulási Tanács kezdeményezésére a társult tagok minősített többséggel hozott határozatával, a naptári év utolsó napjával kizárhatja a </w:t>
      </w:r>
      <w:r w:rsidRPr="001B1F47">
        <w:lastRenderedPageBreak/>
        <w:t>társulásból azt a tagot, amely a Társulási Megállapodásban vagy a társulási határozatban foglalt kötelezettségének ismételt felhívásra határidőben nem tett eleget.</w:t>
      </w:r>
    </w:p>
    <w:p w:rsidR="0080606E" w:rsidRPr="001B1F47" w:rsidRDefault="0080606E" w:rsidP="0080606E">
      <w:pPr>
        <w:numPr>
          <w:ilvl w:val="1"/>
          <w:numId w:val="5"/>
        </w:numPr>
        <w:tabs>
          <w:tab w:val="left" w:pos="6237"/>
          <w:tab w:val="left" w:leader="dot" w:pos="8222"/>
          <w:tab w:val="left" w:pos="9000"/>
        </w:tabs>
        <w:ind w:right="425"/>
        <w:rPr>
          <w:bCs/>
        </w:rPr>
      </w:pPr>
      <w:r w:rsidRPr="001B1F47">
        <w:rPr>
          <w:bCs/>
        </w:rPr>
        <w:t>Kizárási oknak minősül különösen:</w:t>
      </w:r>
    </w:p>
    <w:p w:rsidR="0080606E" w:rsidRPr="001B1F47" w:rsidRDefault="0080606E" w:rsidP="0080606E">
      <w:pPr>
        <w:numPr>
          <w:ilvl w:val="1"/>
          <w:numId w:val="6"/>
        </w:numPr>
        <w:tabs>
          <w:tab w:val="clear" w:pos="1504"/>
          <w:tab w:val="num" w:pos="2160"/>
        </w:tabs>
        <w:ind w:left="1800" w:firstLine="0"/>
        <w:rPr>
          <w:bCs/>
        </w:rPr>
      </w:pPr>
      <w:r w:rsidRPr="001B1F47">
        <w:rPr>
          <w:bCs/>
        </w:rPr>
        <w:t>ha a Tag a megállapított pénzügyi vagy egyéb kötelezettségének írásbeli felszólítás ellenére, a felszólítás kézhezvételét követő 60 napon belül sem tesz eleget,</w:t>
      </w:r>
    </w:p>
    <w:p w:rsidR="0080606E" w:rsidRPr="001B1F47" w:rsidRDefault="0080606E" w:rsidP="0080606E">
      <w:pPr>
        <w:numPr>
          <w:ilvl w:val="1"/>
          <w:numId w:val="6"/>
        </w:numPr>
        <w:tabs>
          <w:tab w:val="clear" w:pos="1504"/>
          <w:tab w:val="num" w:pos="2160"/>
        </w:tabs>
        <w:ind w:left="1800" w:firstLine="0"/>
        <w:rPr>
          <w:bCs/>
        </w:rPr>
      </w:pPr>
      <w:r w:rsidRPr="001B1F47">
        <w:rPr>
          <w:bCs/>
        </w:rPr>
        <w:t>ha a Tag a Társulás működéséhez szükséges döntési vagy előzetes egyeztetési kötelezettségének nem tesz eleget;</w:t>
      </w:r>
    </w:p>
    <w:p w:rsidR="0080606E" w:rsidRPr="001B1F47" w:rsidRDefault="0080606E" w:rsidP="0080606E">
      <w:pPr>
        <w:numPr>
          <w:ilvl w:val="1"/>
          <w:numId w:val="6"/>
        </w:numPr>
        <w:tabs>
          <w:tab w:val="clear" w:pos="1504"/>
          <w:tab w:val="num" w:pos="2160"/>
        </w:tabs>
        <w:ind w:left="1800" w:firstLine="0"/>
        <w:rPr>
          <w:bCs/>
        </w:rPr>
      </w:pPr>
      <w:r w:rsidRPr="001B1F47">
        <w:rPr>
          <w:bCs/>
        </w:rPr>
        <w:t>ha a Tag a Társulás érdekei ellen cselekszik, vagy veszélyezteti a hatékony együttműködést.</w:t>
      </w:r>
    </w:p>
    <w:p w:rsidR="0080606E" w:rsidRPr="001B1F47" w:rsidRDefault="0080606E" w:rsidP="0080606E">
      <w:pPr>
        <w:tabs>
          <w:tab w:val="left" w:pos="6237"/>
          <w:tab w:val="left" w:leader="dot" w:pos="8222"/>
          <w:tab w:val="left" w:pos="9000"/>
        </w:tabs>
        <w:ind w:right="425"/>
      </w:pPr>
      <w:r w:rsidRPr="001B1F47">
        <w:rPr>
          <w:bCs/>
        </w:rPr>
        <w:t xml:space="preserve">A kilépő Tag a Ptk. szerinti kártérítési felelősséggel tartozik a kilépésével a többi Tagnak okozott </w:t>
      </w:r>
      <w:proofErr w:type="gramStart"/>
      <w:r w:rsidRPr="001B1F47">
        <w:rPr>
          <w:bCs/>
        </w:rPr>
        <w:t>konkrét</w:t>
      </w:r>
      <w:proofErr w:type="gramEnd"/>
      <w:r w:rsidRPr="001B1F47">
        <w:rPr>
          <w:bCs/>
        </w:rPr>
        <w:t xml:space="preserve"> és közvetlen károkért, többletköltségekért.</w:t>
      </w:r>
    </w:p>
    <w:p w:rsidR="0080606E" w:rsidRPr="001B1F47" w:rsidRDefault="0080606E" w:rsidP="0080606E">
      <w:pPr>
        <w:ind w:left="360"/>
      </w:pPr>
    </w:p>
    <w:p w:rsidR="0080606E" w:rsidRPr="001B1F47" w:rsidRDefault="004565FA" w:rsidP="004565FA">
      <w:pPr>
        <w:suppressAutoHyphens/>
        <w:ind w:left="705"/>
        <w:jc w:val="left"/>
      </w:pPr>
      <w:r>
        <w:t>c)</w:t>
      </w:r>
      <w:proofErr w:type="gramStart"/>
      <w:r w:rsidR="0080606E" w:rsidRPr="001B1F47">
        <w:t>A</w:t>
      </w:r>
      <w:proofErr w:type="gramEnd"/>
      <w:r w:rsidR="0080606E" w:rsidRPr="001B1F47">
        <w:t xml:space="preserve"> társulás megszűnése: </w:t>
      </w:r>
    </w:p>
    <w:p w:rsidR="0080606E" w:rsidRPr="001B1F47" w:rsidRDefault="0080606E" w:rsidP="0080606E">
      <w:pPr>
        <w:numPr>
          <w:ilvl w:val="0"/>
          <w:numId w:val="7"/>
        </w:numPr>
      </w:pPr>
      <w:r w:rsidRPr="001B1F47">
        <w:t xml:space="preserve">ha a társulás tagjai az </w:t>
      </w:r>
      <w:proofErr w:type="spellStart"/>
      <w:r w:rsidRPr="001B1F47">
        <w:t>Mötv</w:t>
      </w:r>
      <w:proofErr w:type="spellEnd"/>
      <w:r w:rsidRPr="001B1F47">
        <w:t xml:space="preserve">. </w:t>
      </w:r>
      <w:hyperlink r:id="rId7" w:anchor="sid252160" w:history="1">
        <w:r w:rsidRPr="001B1F47">
          <w:t>88. § (2) bekezdés</w:t>
        </w:r>
      </w:hyperlink>
      <w:r w:rsidRPr="001B1F47">
        <w:t xml:space="preserve"> szerinti többséggel azt elhatározzák; </w:t>
      </w:r>
    </w:p>
    <w:p w:rsidR="0080606E" w:rsidRPr="001B1F47" w:rsidRDefault="0080606E" w:rsidP="0080606E">
      <w:pPr>
        <w:numPr>
          <w:ilvl w:val="0"/>
          <w:numId w:val="7"/>
        </w:numPr>
      </w:pPr>
      <w:r w:rsidRPr="001B1F47">
        <w:t xml:space="preserve">a törvény erejénél fogva; </w:t>
      </w:r>
    </w:p>
    <w:p w:rsidR="0080606E" w:rsidRPr="001B1F47" w:rsidRDefault="0080606E" w:rsidP="0080606E">
      <w:pPr>
        <w:numPr>
          <w:ilvl w:val="0"/>
          <w:numId w:val="7"/>
        </w:numPr>
      </w:pPr>
      <w:r w:rsidRPr="001B1F47">
        <w:t xml:space="preserve">a bíróság jogerős döntése alapján. </w:t>
      </w:r>
    </w:p>
    <w:p w:rsidR="0080606E" w:rsidRPr="001B1F47" w:rsidRDefault="0080606E" w:rsidP="0080606E">
      <w:pPr>
        <w:tabs>
          <w:tab w:val="left" w:pos="6237"/>
          <w:tab w:val="left" w:pos="8460"/>
          <w:tab w:val="left" w:pos="9000"/>
        </w:tabs>
        <w:ind w:left="1144" w:right="425"/>
      </w:pPr>
      <w:r w:rsidRPr="001B1F47">
        <w:t>A társulás tagjai a társulás megszűnésekor kötelesek egymással elszámolni.”</w:t>
      </w:r>
    </w:p>
    <w:p w:rsidR="0080606E" w:rsidRPr="001B1F47" w:rsidRDefault="0080606E" w:rsidP="0080606E">
      <w:pPr>
        <w:ind w:left="705"/>
      </w:pPr>
    </w:p>
    <w:p w:rsidR="0080606E" w:rsidRPr="001B1F47" w:rsidRDefault="0080606E" w:rsidP="0080606E">
      <w:pPr>
        <w:numPr>
          <w:ilvl w:val="0"/>
          <w:numId w:val="1"/>
        </w:numPr>
        <w:suppressAutoHyphens/>
        <w:ind w:left="0" w:firstLine="0"/>
      </w:pPr>
      <w:r w:rsidRPr="001B1F47">
        <w:t>A Megállapodás II.1. pontjában az ”</w:t>
      </w:r>
      <w:proofErr w:type="spellStart"/>
      <w:proofErr w:type="gramStart"/>
      <w:r w:rsidRPr="001B1F47">
        <w:t>Ötv-ben</w:t>
      </w:r>
      <w:proofErr w:type="spellEnd"/>
      <w:r w:rsidRPr="001B1F47">
        <w:t>„ szövegrész</w:t>
      </w:r>
      <w:proofErr w:type="gramEnd"/>
      <w:r w:rsidRPr="001B1F47">
        <w:t xml:space="preserve"> helyébe az „</w:t>
      </w:r>
      <w:proofErr w:type="spellStart"/>
      <w:r w:rsidRPr="001B1F47">
        <w:t>Mötv-ben</w:t>
      </w:r>
      <w:proofErr w:type="spellEnd"/>
      <w:r w:rsidRPr="001B1F47">
        <w:t>” szövegrész lép.</w:t>
      </w:r>
    </w:p>
    <w:p w:rsidR="0080606E" w:rsidRPr="001B1F47" w:rsidRDefault="0080606E" w:rsidP="0080606E">
      <w:pPr>
        <w:ind w:left="360"/>
      </w:pPr>
    </w:p>
    <w:p w:rsidR="0080606E" w:rsidRPr="001B1F47" w:rsidRDefault="0080606E" w:rsidP="0080606E">
      <w:smartTag w:uri="urn:schemas-microsoft-com:office:smarttags" w:element="metricconverter">
        <w:smartTagPr>
          <w:attr w:name="ProductID" w:val="7. A"/>
        </w:smartTagPr>
        <w:r w:rsidRPr="001B1F47">
          <w:t>7. A</w:t>
        </w:r>
      </w:smartTag>
      <w:r w:rsidRPr="001B1F47">
        <w:t xml:space="preserve"> Megállapodás III. 12.1. pont a) alpontja törlésre kerül.</w:t>
      </w:r>
    </w:p>
    <w:p w:rsidR="0080606E" w:rsidRPr="001B1F47" w:rsidRDefault="0080606E" w:rsidP="0080606E"/>
    <w:p w:rsidR="0080606E" w:rsidRPr="001B1F47" w:rsidRDefault="0080606E" w:rsidP="0080606E">
      <w:smartTag w:uri="urn:schemas-microsoft-com:office:smarttags" w:element="metricconverter">
        <w:smartTagPr>
          <w:attr w:name="ProductID" w:val="8. A"/>
        </w:smartTagPr>
        <w:r w:rsidRPr="001B1F47">
          <w:t>8. A</w:t>
        </w:r>
      </w:smartTag>
      <w:r w:rsidRPr="001B1F47">
        <w:t xml:space="preserve"> Megállapodás IV. 3. pontjában a „</w:t>
      </w:r>
      <w:proofErr w:type="spellStart"/>
      <w:r w:rsidRPr="001B1F47">
        <w:t>Ttv</w:t>
      </w:r>
      <w:proofErr w:type="spellEnd"/>
      <w:r w:rsidRPr="001B1F47">
        <w:t>.” szövegrész helyébe az „</w:t>
      </w:r>
      <w:proofErr w:type="spellStart"/>
      <w:r w:rsidRPr="001B1F47">
        <w:t>Mötv</w:t>
      </w:r>
      <w:proofErr w:type="spellEnd"/>
      <w:r w:rsidRPr="001B1F47">
        <w:t>.” szövegrész lép.</w:t>
      </w:r>
    </w:p>
    <w:p w:rsidR="0080606E" w:rsidRPr="001B1F47" w:rsidRDefault="0080606E" w:rsidP="0080606E"/>
    <w:p w:rsidR="0080606E" w:rsidRPr="001B1F47" w:rsidRDefault="0080606E" w:rsidP="0080606E">
      <w:smartTag w:uri="urn:schemas-microsoft-com:office:smarttags" w:element="metricconverter">
        <w:smartTagPr>
          <w:attr w:name="ProductID" w:val="9. A"/>
        </w:smartTagPr>
        <w:r w:rsidRPr="001B1F47">
          <w:t>9. A</w:t>
        </w:r>
      </w:smartTag>
      <w:r w:rsidRPr="001B1F47">
        <w:t xml:space="preserve"> Megállapodás VIII. 1.1. pontja helyébe a következő rendelkezés lép: </w:t>
      </w:r>
    </w:p>
    <w:p w:rsidR="0080606E" w:rsidRPr="001B1F47" w:rsidRDefault="0080606E" w:rsidP="0080606E"/>
    <w:p w:rsidR="0080606E" w:rsidRPr="001B1F47" w:rsidRDefault="0080606E" w:rsidP="0080606E">
      <w:pPr>
        <w:pStyle w:val="Szvegtrzs"/>
        <w:spacing w:after="0"/>
        <w:ind w:left="540"/>
        <w:rPr>
          <w:bCs/>
        </w:rPr>
      </w:pPr>
      <w:r w:rsidRPr="001B1F47">
        <w:t xml:space="preserve">„VIII. 1.1. </w:t>
      </w:r>
      <w:r w:rsidRPr="001B1F47">
        <w:rPr>
          <w:bCs/>
        </w:rPr>
        <w:t xml:space="preserve">A Társulási Tanács, a Társulás Elnöke, a Társulás Alelnökei, a Társulás Bizottságai.” </w:t>
      </w:r>
    </w:p>
    <w:p w:rsidR="0080606E" w:rsidRPr="001B1F47" w:rsidRDefault="0080606E" w:rsidP="0080606E"/>
    <w:p w:rsidR="0080606E" w:rsidRPr="001B1F47" w:rsidRDefault="0080606E" w:rsidP="0080606E">
      <w:smartTag w:uri="urn:schemas-microsoft-com:office:smarttags" w:element="metricconverter">
        <w:smartTagPr>
          <w:attr w:name="ProductID" w:val="10. A"/>
        </w:smartTagPr>
        <w:r w:rsidRPr="001B1F47">
          <w:t>10. A</w:t>
        </w:r>
      </w:smartTag>
      <w:r w:rsidRPr="001B1F47">
        <w:t xml:space="preserve"> Megállapodás VIII. 2.4.1. pontja helyébe a következő rendelkezés lép:</w:t>
      </w:r>
    </w:p>
    <w:p w:rsidR="0080606E" w:rsidRPr="001B1F47" w:rsidRDefault="0080606E" w:rsidP="0080606E"/>
    <w:p w:rsidR="0080606E" w:rsidRPr="001B1F47" w:rsidRDefault="0080606E" w:rsidP="0080606E">
      <w:pPr>
        <w:ind w:left="540"/>
        <w:rPr>
          <w:bCs/>
        </w:rPr>
      </w:pPr>
      <w:r w:rsidRPr="001B1F47">
        <w:t>„</w:t>
      </w:r>
      <w:r w:rsidRPr="001B1F47">
        <w:rPr>
          <w:bCs/>
        </w:rPr>
        <w:t xml:space="preserve">A Társulási Tanács üléseit szükség szerint, de minimum évente két alkalommal tartja. A Társulási Tanács üléseit a Társulás Elnöke, akadályoztatása esetén az Alelnök, az ő akadályoztatása esetén a korelnök hívja össze és vezeti. Az alakuló ülést a Társulás Elnökének megválasztásáig a </w:t>
      </w:r>
      <w:proofErr w:type="gramStart"/>
      <w:r w:rsidRPr="001B1F47">
        <w:rPr>
          <w:bCs/>
        </w:rPr>
        <w:t>delegált</w:t>
      </w:r>
      <w:proofErr w:type="gramEnd"/>
      <w:r w:rsidRPr="001B1F47">
        <w:rPr>
          <w:bCs/>
        </w:rPr>
        <w:t xml:space="preserve"> képviselők közüli korelnök vezeti.”</w:t>
      </w:r>
    </w:p>
    <w:p w:rsidR="0080606E" w:rsidRPr="001B1F47" w:rsidRDefault="0080606E" w:rsidP="0080606E">
      <w:pPr>
        <w:ind w:left="540"/>
      </w:pPr>
    </w:p>
    <w:p w:rsidR="0080606E" w:rsidRPr="001B1F47" w:rsidRDefault="0080606E" w:rsidP="0080606E">
      <w:smartTag w:uri="urn:schemas-microsoft-com:office:smarttags" w:element="metricconverter">
        <w:smartTagPr>
          <w:attr w:name="ProductID" w:val="11. A"/>
        </w:smartTagPr>
        <w:r w:rsidRPr="001B1F47">
          <w:t>11. A</w:t>
        </w:r>
      </w:smartTag>
      <w:r w:rsidRPr="001B1F47">
        <w:t xml:space="preserve"> Megállapodás VIII. 2.4.2. pont e) alpontja helyébe a következő rendelkezés lép:</w:t>
      </w:r>
    </w:p>
    <w:p w:rsidR="0080606E" w:rsidRPr="001B1F47" w:rsidRDefault="0080606E" w:rsidP="0080606E"/>
    <w:p w:rsidR="0080606E" w:rsidRPr="001B1F47" w:rsidRDefault="0080606E" w:rsidP="0080606E">
      <w:pPr>
        <w:ind w:left="540"/>
      </w:pPr>
      <w:r w:rsidRPr="001B1F47">
        <w:t>„e) az illetékes Kormányhivatal vezetőjének kezdeményezésére,”.</w:t>
      </w:r>
    </w:p>
    <w:p w:rsidR="0080606E" w:rsidRPr="001B1F47" w:rsidRDefault="0080606E" w:rsidP="0080606E"/>
    <w:p w:rsidR="0080606E" w:rsidRPr="001B1F47" w:rsidRDefault="0080606E" w:rsidP="0080606E">
      <w:smartTag w:uri="urn:schemas-microsoft-com:office:smarttags" w:element="metricconverter">
        <w:smartTagPr>
          <w:attr w:name="ProductID" w:val="12. A"/>
        </w:smartTagPr>
        <w:r w:rsidRPr="001B1F47">
          <w:t>12. A</w:t>
        </w:r>
      </w:smartTag>
      <w:r w:rsidRPr="001B1F47">
        <w:t xml:space="preserve"> Megállapodás VIII. 2.4.3. pont helyébe a következő rendelkezés lép:</w:t>
      </w:r>
    </w:p>
    <w:p w:rsidR="0080606E" w:rsidRPr="001B1F47" w:rsidRDefault="0080606E" w:rsidP="0080606E"/>
    <w:p w:rsidR="0080606E" w:rsidRPr="001B1F47" w:rsidRDefault="0080606E" w:rsidP="0080606E">
      <w:pPr>
        <w:ind w:left="540"/>
      </w:pPr>
      <w:r w:rsidRPr="001B1F47">
        <w:t>„VIII. 2.4.3. A Társulási Tanács akkor határozatképes, ha ülésén legalább a szavazatok felével rendelkező képviselő jelen van.”</w:t>
      </w:r>
    </w:p>
    <w:p w:rsidR="0080606E" w:rsidRPr="001B1F47" w:rsidRDefault="0080606E" w:rsidP="0080606E"/>
    <w:p w:rsidR="0080606E" w:rsidRPr="001B1F47" w:rsidRDefault="0080606E" w:rsidP="0080606E">
      <w:smartTag w:uri="urn:schemas-microsoft-com:office:smarttags" w:element="metricconverter">
        <w:smartTagPr>
          <w:attr w:name="ProductID" w:val="13. A"/>
        </w:smartTagPr>
        <w:r w:rsidRPr="001B1F47">
          <w:t>13. A</w:t>
        </w:r>
      </w:smartTag>
      <w:r w:rsidRPr="001B1F47">
        <w:t xml:space="preserve"> Megállapodás VIII.2.4.7. </w:t>
      </w:r>
      <w:proofErr w:type="gramStart"/>
      <w:r w:rsidRPr="001B1F47">
        <w:t>pont</w:t>
      </w:r>
      <w:proofErr w:type="gramEnd"/>
      <w:r w:rsidRPr="001B1F47">
        <w:t xml:space="preserve"> b) alpontja törlésre kerül.</w:t>
      </w:r>
    </w:p>
    <w:p w:rsidR="0080606E" w:rsidRPr="001B1F47" w:rsidRDefault="0080606E" w:rsidP="0080606E"/>
    <w:p w:rsidR="0080606E" w:rsidRPr="001B1F47" w:rsidRDefault="0080606E" w:rsidP="0080606E">
      <w:smartTag w:uri="urn:schemas-microsoft-com:office:smarttags" w:element="metricconverter">
        <w:smartTagPr>
          <w:attr w:name="ProductID" w:val="14. A"/>
        </w:smartTagPr>
        <w:r w:rsidRPr="001B1F47">
          <w:t>14. A</w:t>
        </w:r>
      </w:smartTag>
      <w:r w:rsidRPr="001B1F47">
        <w:t xml:space="preserve"> Megállapodás VIII. 6. pontja és a pont címe a következőkre módosul:</w:t>
      </w:r>
    </w:p>
    <w:p w:rsidR="0080606E" w:rsidRPr="001B1F47" w:rsidRDefault="0080606E" w:rsidP="0080606E"/>
    <w:p w:rsidR="0080606E" w:rsidRPr="001B1F47" w:rsidRDefault="0080606E" w:rsidP="0080606E">
      <w:pPr>
        <w:ind w:left="540"/>
      </w:pPr>
      <w:r w:rsidRPr="001B1F47">
        <w:t xml:space="preserve">„VIII. </w:t>
      </w:r>
      <w:smartTag w:uri="urn:schemas-microsoft-com:office:smarttags" w:element="metricconverter">
        <w:smartTagPr>
          <w:attr w:name="ProductID" w:val="6. A"/>
        </w:smartTagPr>
        <w:r w:rsidRPr="001B1F47">
          <w:t>6. A</w:t>
        </w:r>
      </w:smartTag>
      <w:r w:rsidRPr="001B1F47">
        <w:t xml:space="preserve"> Társulási Tanács munkaszervezete</w:t>
      </w:r>
    </w:p>
    <w:p w:rsidR="0080606E" w:rsidRPr="001B1F47" w:rsidRDefault="0080606E" w:rsidP="0080606E"/>
    <w:p w:rsidR="0080606E" w:rsidRPr="001B1F47" w:rsidRDefault="0080606E" w:rsidP="0080606E">
      <w:pPr>
        <w:ind w:left="540"/>
      </w:pPr>
      <w:r w:rsidRPr="001B1F47">
        <w:t xml:space="preserve">A Társulási Tanács munkaszervezeti feladatait (döntések előkészítése, végrehajtás szervezése) az Orosházi Polgármesteri Hivatal látja el az </w:t>
      </w:r>
      <w:proofErr w:type="spellStart"/>
      <w:r w:rsidRPr="001B1F47">
        <w:t>Mötv</w:t>
      </w:r>
      <w:proofErr w:type="spellEnd"/>
      <w:r w:rsidRPr="001B1F47">
        <w:t>. 95. § (4) bekezdése alapján.”</w:t>
      </w:r>
    </w:p>
    <w:p w:rsidR="0080606E" w:rsidRPr="001B1F47" w:rsidRDefault="0080606E" w:rsidP="0080606E"/>
    <w:p w:rsidR="0080606E" w:rsidRPr="001B1F47" w:rsidRDefault="0080606E" w:rsidP="0080606E">
      <w:smartTag w:uri="urn:schemas-microsoft-com:office:smarttags" w:element="metricconverter">
        <w:smartTagPr>
          <w:attr w:name="ProductID" w:val="15. A"/>
        </w:smartTagPr>
        <w:r w:rsidRPr="001B1F47">
          <w:t>15.</w:t>
        </w:r>
        <w:r w:rsidRPr="001B1F47">
          <w:rPr>
            <w:iCs/>
          </w:rPr>
          <w:t xml:space="preserve"> A</w:t>
        </w:r>
      </w:smartTag>
      <w:r w:rsidRPr="001B1F47">
        <w:rPr>
          <w:iCs/>
        </w:rPr>
        <w:t xml:space="preserve"> Megállapodás jelen módosítása 2013. június 30. napján lép hatályba.</w:t>
      </w:r>
    </w:p>
    <w:p w:rsidR="0080606E" w:rsidRPr="001B1F47" w:rsidRDefault="0080606E" w:rsidP="0080606E">
      <w:pPr>
        <w:rPr>
          <w:iCs/>
        </w:rPr>
      </w:pPr>
    </w:p>
    <w:p w:rsidR="0080606E" w:rsidRPr="001B1F47" w:rsidRDefault="0080606E" w:rsidP="0080606E">
      <w:pPr>
        <w:tabs>
          <w:tab w:val="left" w:pos="0"/>
        </w:tabs>
      </w:pPr>
      <w:r w:rsidRPr="001B1F47">
        <w:rPr>
          <w:iCs/>
        </w:rPr>
        <w:t xml:space="preserve">II. </w:t>
      </w:r>
      <w:r w:rsidR="004565FA">
        <w:rPr>
          <w:iCs/>
        </w:rPr>
        <w:t>f</w:t>
      </w:r>
      <w:r w:rsidRPr="001B1F47">
        <w:t xml:space="preserve">elhatalmazza a </w:t>
      </w:r>
      <w:r w:rsidR="004565FA">
        <w:t>p</w:t>
      </w:r>
      <w:r w:rsidRPr="001B1F47">
        <w:t>olgármestert a módosítással egységes szerkezetbe foglalt Társulási Megállapodás aláírására.</w:t>
      </w:r>
    </w:p>
    <w:p w:rsidR="0080606E" w:rsidRPr="001B1F47" w:rsidRDefault="0080606E" w:rsidP="0080606E"/>
    <w:p w:rsidR="004565FA" w:rsidRDefault="004565FA" w:rsidP="003B0CCF">
      <w:pPr>
        <w:pStyle w:val="Szvegtrzs"/>
        <w:tabs>
          <w:tab w:val="num" w:pos="426"/>
          <w:tab w:val="left" w:pos="1700"/>
        </w:tabs>
        <w:rPr>
          <w:bCs/>
        </w:rPr>
      </w:pPr>
    </w:p>
    <w:p w:rsidR="009948E7" w:rsidRPr="001B1F47" w:rsidRDefault="009948E7" w:rsidP="003B0CCF">
      <w:pPr>
        <w:pStyle w:val="Szvegtrzs"/>
        <w:tabs>
          <w:tab w:val="num" w:pos="426"/>
          <w:tab w:val="left" w:pos="1700"/>
        </w:tabs>
      </w:pPr>
      <w:r w:rsidRPr="001B1F47">
        <w:rPr>
          <w:bCs/>
        </w:rPr>
        <w:tab/>
      </w:r>
      <w:r w:rsidR="003B0CCF" w:rsidRPr="001B1F47">
        <w:rPr>
          <w:bCs/>
        </w:rPr>
        <w:t xml:space="preserve">   </w:t>
      </w:r>
      <w:r w:rsidRPr="001B1F47">
        <w:t>Felelős:</w:t>
      </w:r>
      <w:r w:rsidRPr="001B1F47">
        <w:tab/>
      </w:r>
      <w:r w:rsidRPr="001B1F47">
        <w:tab/>
        <w:t>Az okirat aláírásáért</w:t>
      </w:r>
      <w:r w:rsidR="003B0CCF" w:rsidRPr="001B1F47">
        <w:t xml:space="preserve"> </w:t>
      </w:r>
      <w:r w:rsidRPr="001B1F47">
        <w:t xml:space="preserve">dr. Garay Rita polgármester </w:t>
      </w:r>
    </w:p>
    <w:p w:rsidR="009948E7" w:rsidRPr="001B1F47" w:rsidRDefault="003B0CCF" w:rsidP="009948E7">
      <w:pPr>
        <w:ind w:left="540" w:right="409"/>
      </w:pPr>
      <w:r w:rsidRPr="001B1F47">
        <w:t xml:space="preserve"> </w:t>
      </w:r>
      <w:r w:rsidR="009948E7" w:rsidRPr="001B1F47">
        <w:t>Határidő:</w:t>
      </w:r>
      <w:r w:rsidR="009948E7" w:rsidRPr="001B1F47">
        <w:tab/>
        <w:t xml:space="preserve">2013. </w:t>
      </w:r>
      <w:r w:rsidRPr="001B1F47">
        <w:t>június 30.</w:t>
      </w:r>
      <w:r w:rsidR="009948E7" w:rsidRPr="001B1F47">
        <w:t xml:space="preserve"> </w:t>
      </w:r>
    </w:p>
    <w:p w:rsidR="009948E7" w:rsidRPr="001B1F47" w:rsidRDefault="009948E7" w:rsidP="009948E7">
      <w:pPr>
        <w:ind w:left="540" w:hanging="540"/>
        <w:jc w:val="center"/>
      </w:pPr>
    </w:p>
    <w:p w:rsidR="009948E7" w:rsidRPr="003B0CCF" w:rsidRDefault="009948E7" w:rsidP="009948E7"/>
    <w:p w:rsidR="009948E7" w:rsidRDefault="009948E7" w:rsidP="009948E7"/>
    <w:p w:rsidR="009948E7" w:rsidRDefault="009948E7" w:rsidP="009948E7"/>
    <w:p w:rsidR="001B1F47" w:rsidRDefault="001B1F47" w:rsidP="009948E7"/>
    <w:p w:rsidR="001B1F47" w:rsidRDefault="001B1F47" w:rsidP="009948E7"/>
    <w:p w:rsidR="001B1F47" w:rsidRDefault="001B1F47" w:rsidP="009948E7"/>
    <w:p w:rsidR="001B1F47" w:rsidRDefault="001B1F47" w:rsidP="009948E7"/>
    <w:p w:rsidR="001B1F47" w:rsidRDefault="001B1F47" w:rsidP="009948E7"/>
    <w:p w:rsidR="009948E7" w:rsidRDefault="009948E7" w:rsidP="009948E7"/>
    <w:p w:rsidR="009948E7" w:rsidRDefault="009948E7" w:rsidP="009948E7">
      <w:r>
        <w:t xml:space="preserve">Tótkomlós, 2013. május 21. </w:t>
      </w:r>
      <w:r>
        <w:tab/>
      </w:r>
      <w:r>
        <w:tab/>
      </w:r>
      <w:r>
        <w:tab/>
      </w:r>
      <w:r>
        <w:tab/>
        <w:t xml:space="preserve">           </w:t>
      </w:r>
    </w:p>
    <w:p w:rsidR="009948E7" w:rsidRDefault="009948E7" w:rsidP="009948E7"/>
    <w:p w:rsidR="009948E7" w:rsidRDefault="009948E7" w:rsidP="009948E7"/>
    <w:p w:rsidR="009948E7" w:rsidRDefault="009948E7" w:rsidP="009948E7"/>
    <w:p w:rsidR="009948E7" w:rsidRDefault="009948E7" w:rsidP="009948E7"/>
    <w:p w:rsidR="009948E7" w:rsidRDefault="009948E7" w:rsidP="009948E7">
      <w:pPr>
        <w:ind w:left="5664" w:firstLine="708"/>
      </w:pPr>
      <w:r>
        <w:t xml:space="preserve"> </w:t>
      </w:r>
      <w:proofErr w:type="gramStart"/>
      <w:r>
        <w:t>dr.</w:t>
      </w:r>
      <w:proofErr w:type="gramEnd"/>
      <w:r>
        <w:t xml:space="preserve"> Garay Rita</w:t>
      </w:r>
    </w:p>
    <w:p w:rsidR="009948E7" w:rsidRDefault="009948E7" w:rsidP="009948E7">
      <w:pPr>
        <w:tabs>
          <w:tab w:val="center" w:pos="6840"/>
        </w:tabs>
      </w:pPr>
      <w:r>
        <w:tab/>
        <w:t xml:space="preserve">        </w:t>
      </w:r>
      <w:proofErr w:type="gramStart"/>
      <w:r>
        <w:t>polgármester</w:t>
      </w:r>
      <w:proofErr w:type="gramEnd"/>
    </w:p>
    <w:p w:rsidR="009948E7" w:rsidRDefault="009948E7" w:rsidP="009948E7"/>
    <w:p w:rsidR="009948E7" w:rsidRDefault="009948E7" w:rsidP="009948E7"/>
    <w:p w:rsidR="001B1F47" w:rsidRDefault="001B1F47" w:rsidP="009948E7"/>
    <w:p w:rsidR="001B1F47" w:rsidRDefault="001B1F47" w:rsidP="009948E7"/>
    <w:p w:rsidR="001B1F47" w:rsidRDefault="001B1F47" w:rsidP="009948E7"/>
    <w:p w:rsidR="001B1F47" w:rsidRDefault="001B1F47" w:rsidP="009948E7"/>
    <w:p w:rsidR="001B1F47" w:rsidRDefault="001B1F47" w:rsidP="009948E7"/>
    <w:p w:rsidR="001B1F47" w:rsidRDefault="001B1F47" w:rsidP="009948E7"/>
    <w:p w:rsidR="001B1F47" w:rsidRDefault="001B1F47" w:rsidP="009948E7"/>
    <w:p w:rsidR="001B1F47" w:rsidRDefault="001B1F47" w:rsidP="009948E7"/>
    <w:p w:rsidR="001B1F47" w:rsidRDefault="001B1F47" w:rsidP="009948E7"/>
    <w:p w:rsidR="001B1F47" w:rsidRDefault="001B1F47" w:rsidP="009948E7"/>
    <w:p w:rsidR="009948E7" w:rsidRDefault="009948E7" w:rsidP="009948E7"/>
    <w:p w:rsidR="001B1F47" w:rsidRPr="00625E2A" w:rsidRDefault="001B1F47" w:rsidP="001B1F47">
      <w:pPr>
        <w:rPr>
          <w:sz w:val="20"/>
          <w:szCs w:val="20"/>
        </w:rPr>
      </w:pPr>
      <w:r w:rsidRPr="00625E2A">
        <w:rPr>
          <w:sz w:val="20"/>
          <w:szCs w:val="20"/>
        </w:rPr>
        <w:t>Az előterjesztést készítette:</w:t>
      </w:r>
      <w:r>
        <w:rPr>
          <w:sz w:val="20"/>
          <w:szCs w:val="20"/>
        </w:rPr>
        <w:t xml:space="preserve"> Kárász Gáborné, ügyintéző </w:t>
      </w:r>
    </w:p>
    <w:p w:rsidR="001B1F47" w:rsidRDefault="001B1F47" w:rsidP="001B1F47">
      <w:r w:rsidRPr="00625E2A">
        <w:rPr>
          <w:sz w:val="20"/>
          <w:szCs w:val="20"/>
        </w:rPr>
        <w:t>Az előterjesztést látta: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Kvasznovszkyné</w:t>
      </w:r>
      <w:proofErr w:type="spellEnd"/>
      <w:r>
        <w:rPr>
          <w:sz w:val="20"/>
          <w:szCs w:val="20"/>
        </w:rPr>
        <w:t xml:space="preserve"> Szilasi-Horváth Krisztina, jegyző</w:t>
      </w:r>
    </w:p>
    <w:p w:rsidR="00F07CE7" w:rsidRDefault="00F07CE7"/>
    <w:sectPr w:rsidR="00F07CE7" w:rsidSect="00F07C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10B" w:rsidRDefault="00E4610B" w:rsidP="003B0CCF">
      <w:r>
        <w:separator/>
      </w:r>
    </w:p>
  </w:endnote>
  <w:endnote w:type="continuationSeparator" w:id="0">
    <w:p w:rsidR="00E4610B" w:rsidRDefault="00E4610B" w:rsidP="003B0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8985"/>
      <w:docPartObj>
        <w:docPartGallery w:val="Page Numbers (Bottom of Page)"/>
        <w:docPartUnique/>
      </w:docPartObj>
    </w:sdtPr>
    <w:sdtContent>
      <w:p w:rsidR="003B0CCF" w:rsidRDefault="001B1E36">
        <w:pPr>
          <w:pStyle w:val="llb"/>
          <w:jc w:val="right"/>
        </w:pPr>
        <w:fldSimple w:instr=" PAGE   \* MERGEFORMAT ">
          <w:r w:rsidR="00BD2984">
            <w:rPr>
              <w:noProof/>
            </w:rPr>
            <w:t>1</w:t>
          </w:r>
        </w:fldSimple>
      </w:p>
    </w:sdtContent>
  </w:sdt>
  <w:p w:rsidR="003B0CCF" w:rsidRDefault="003B0CC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10B" w:rsidRDefault="00E4610B" w:rsidP="003B0CCF">
      <w:r>
        <w:separator/>
      </w:r>
    </w:p>
  </w:footnote>
  <w:footnote w:type="continuationSeparator" w:id="0">
    <w:p w:rsidR="00E4610B" w:rsidRDefault="00E4610B" w:rsidP="003B0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108902E2"/>
    <w:multiLevelType w:val="hybridMultilevel"/>
    <w:tmpl w:val="E9E6C530"/>
    <w:lvl w:ilvl="0" w:tplc="040E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72FCA00E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" w:eastAsia="Times New Roman" w:hAnsi="Times" w:cs="Times" w:hint="default"/>
      </w:rPr>
    </w:lvl>
    <w:lvl w:ilvl="2" w:tplc="040E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>
    <w:nsid w:val="27911F34"/>
    <w:multiLevelType w:val="hybridMultilevel"/>
    <w:tmpl w:val="CB007C8E"/>
    <w:lvl w:ilvl="0" w:tplc="040E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3">
    <w:nsid w:val="32442ACF"/>
    <w:multiLevelType w:val="hybridMultilevel"/>
    <w:tmpl w:val="A4946526"/>
    <w:lvl w:ilvl="0" w:tplc="BE46086E">
      <w:start w:val="1"/>
      <w:numFmt w:val="decimal"/>
      <w:lvlText w:val="%1.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9B01D0"/>
    <w:multiLevelType w:val="hybridMultilevel"/>
    <w:tmpl w:val="3F04047E"/>
    <w:lvl w:ilvl="0" w:tplc="22D82F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BE96BBB"/>
    <w:multiLevelType w:val="hybridMultilevel"/>
    <w:tmpl w:val="601C83E2"/>
    <w:lvl w:ilvl="0" w:tplc="CAD25F7A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E0003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  <w:color w:val="auto"/>
      </w:rPr>
    </w:lvl>
    <w:lvl w:ilvl="2" w:tplc="040E0005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6">
    <w:nsid w:val="7C6B6AAA"/>
    <w:multiLevelType w:val="hybridMultilevel"/>
    <w:tmpl w:val="886AEE22"/>
    <w:lvl w:ilvl="0" w:tplc="2DA2F560">
      <w:start w:val="1"/>
      <w:numFmt w:val="lowerLetter"/>
      <w:lvlText w:val="%1)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0E0019">
      <w:start w:val="1"/>
      <w:numFmt w:val="bullet"/>
      <w:lvlText w:val="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8E7"/>
    <w:rsid w:val="000F7333"/>
    <w:rsid w:val="001B1E36"/>
    <w:rsid w:val="001B1F47"/>
    <w:rsid w:val="001D3CB4"/>
    <w:rsid w:val="002E01C7"/>
    <w:rsid w:val="003B0CCF"/>
    <w:rsid w:val="004565FA"/>
    <w:rsid w:val="005647AF"/>
    <w:rsid w:val="0062474E"/>
    <w:rsid w:val="00651AE3"/>
    <w:rsid w:val="00746E20"/>
    <w:rsid w:val="007E17AF"/>
    <w:rsid w:val="0080606E"/>
    <w:rsid w:val="00931988"/>
    <w:rsid w:val="009948E7"/>
    <w:rsid w:val="00BD2984"/>
    <w:rsid w:val="00E4610B"/>
    <w:rsid w:val="00E93F42"/>
    <w:rsid w:val="00E959B3"/>
    <w:rsid w:val="00F07CE7"/>
    <w:rsid w:val="00FB09DC"/>
    <w:rsid w:val="00FD0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48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9948E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948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l1">
    <w:name w:val="Normál1"/>
    <w:rsid w:val="0080606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table" w:styleId="Rcsostblzat">
    <w:name w:val="Table Grid"/>
    <w:basedOn w:val="Normltblzat"/>
    <w:rsid w:val="0080606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int">
    <w:name w:val="point"/>
    <w:basedOn w:val="Bekezdsalapbettpusa"/>
    <w:rsid w:val="0080606E"/>
  </w:style>
  <w:style w:type="paragraph" w:styleId="Szvegtrzsbehzssal2">
    <w:name w:val="Body Text Indent 2"/>
    <w:basedOn w:val="Norml"/>
    <w:link w:val="Szvegtrzsbehzssal2Char"/>
    <w:rsid w:val="0080606E"/>
    <w:pPr>
      <w:suppressAutoHyphens/>
      <w:spacing w:after="120" w:line="480" w:lineRule="auto"/>
      <w:ind w:left="283"/>
      <w:jc w:val="left"/>
    </w:pPr>
    <w:rPr>
      <w:lang w:eastAsia="zh-CN"/>
    </w:rPr>
  </w:style>
  <w:style w:type="character" w:customStyle="1" w:styleId="Szvegtrzsbehzssal2Char">
    <w:name w:val="Szövegtörzs behúzással 2 Char"/>
    <w:basedOn w:val="Bekezdsalapbettpusa"/>
    <w:link w:val="Szvegtrzsbehzssal2"/>
    <w:rsid w:val="0080606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aszerbekezds1">
    <w:name w:val="Listaszerű bekezdés1"/>
    <w:basedOn w:val="Norml"/>
    <w:rsid w:val="0080606E"/>
    <w:pPr>
      <w:ind w:left="720"/>
    </w:pPr>
    <w:rPr>
      <w:rFonts w:eastAsia="Calibri"/>
      <w:szCs w:val="20"/>
    </w:rPr>
  </w:style>
  <w:style w:type="paragraph" w:styleId="lfej">
    <w:name w:val="header"/>
    <w:basedOn w:val="Norml"/>
    <w:link w:val="lfejChar"/>
    <w:uiPriority w:val="99"/>
    <w:semiHidden/>
    <w:unhideWhenUsed/>
    <w:rsid w:val="003B0CC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3B0CC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B0C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0CC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565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ptijus.hu/loadpage.php?dest=OISZ&amp;twhich=1756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1616</Words>
  <Characters>11152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Ildikó</cp:lastModifiedBy>
  <cp:revision>3</cp:revision>
  <cp:lastPrinted>2013-05-23T14:07:00Z</cp:lastPrinted>
  <dcterms:created xsi:type="dcterms:W3CDTF">2013-05-24T06:25:00Z</dcterms:created>
  <dcterms:modified xsi:type="dcterms:W3CDTF">2013-06-04T20:05:00Z</dcterms:modified>
</cp:coreProperties>
</file>